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DF" w:rsidRPr="001A444F" w:rsidRDefault="001A444F" w:rsidP="006C02DF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2"/>
          <w:szCs w:val="24"/>
          <w:lang w:val="kk-KZ"/>
        </w:rPr>
      </w:pPr>
      <w:r w:rsidRPr="001A444F">
        <w:rPr>
          <w:rFonts w:ascii="Times New Roman" w:hAnsi="Times New Roman" w:cs="Times New Roman"/>
          <w:b/>
          <w:i/>
          <w:color w:val="FF0000"/>
          <w:sz w:val="32"/>
          <w:szCs w:val="24"/>
          <w:lang w:val="kk-KZ"/>
        </w:rPr>
        <w:t>Халықаралық ғылым мен білімді қолдау орталығы</w:t>
      </w:r>
    </w:p>
    <w:p w:rsidR="001A444F" w:rsidRPr="00385F2A" w:rsidRDefault="001A444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А Қ П А Р А Т Т Ы Қ     Х А Т</w:t>
      </w:r>
    </w:p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C5951" w:rsidRPr="00277DAE" w:rsidRDefault="006C02DF" w:rsidP="006C02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Республикалық </w:t>
      </w:r>
      <w:r w:rsidR="00277DAE"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оқушыларға арналған</w:t>
      </w:r>
      <w:r w:rsidR="000C5951" w:rsidRPr="004E2D77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 байқау</w:t>
      </w:r>
      <w:r w:rsidR="00277DAE"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лар</w:t>
      </w:r>
    </w:p>
    <w:p w:rsidR="000C5951" w:rsidRPr="00277DAE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t> </w:t>
      </w:r>
    </w:p>
    <w:p w:rsidR="000C5951" w:rsidRPr="00277DAE" w:rsidRDefault="000C5951" w:rsidP="00DE1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ЕРЕЖЕСІ</w:t>
      </w:r>
    </w:p>
    <w:p w:rsidR="000C5951" w:rsidRPr="00277DAE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277DAE" w:rsidRDefault="000C5951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Пәні:</w:t>
      </w:r>
      <w:r w:rsidRPr="00277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жалпы пәндер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Қатысушылар: </w:t>
      </w:r>
      <w:r w:rsidRPr="00277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1-11 сынып оқушылары</w:t>
      </w:r>
      <w:r w:rsidR="006C02DF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балабақша тәрбиеленушілері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Қатысушы жұмыстарын қабылдау мерзімі: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2037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2018 жылдың </w:t>
      </w:r>
      <w:r w:rsidR="000400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</w:t>
      </w:r>
      <w:r w:rsidR="00856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қазанына</w:t>
      </w:r>
      <w:r w:rsidR="0040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дейін</w:t>
      </w:r>
    </w:p>
    <w:p w:rsidR="000C5951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3C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Қорытынды уақыты:</w:t>
      </w:r>
      <w:r w:rsidR="004E2D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1A44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856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400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қараша</w:t>
      </w:r>
      <w:r w:rsidRPr="00E83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201</w:t>
      </w:r>
      <w:r w:rsidR="0040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E83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</w:t>
      </w:r>
    </w:p>
    <w:p w:rsidR="001A444F" w:rsidRPr="00E83C6F" w:rsidRDefault="001A444F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A444F" w:rsidRPr="009961CF" w:rsidRDefault="001A444F" w:rsidP="001A444F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9961C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Ұйымдастырушылар: </w:t>
      </w:r>
      <w:r w:rsidRPr="009961CF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Халықаралық ғылым мен білімді қолдау орталығы., Қазақстан Республикасы, 050008, Алматы қаласы, Медеу ауданы, Н.В.Гоголь көшесі, 39 үй,</w:t>
      </w:r>
      <w:r w:rsidRPr="009961C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  "Агентства Барьер" бизнес орталығы,</w:t>
      </w:r>
      <w:r w:rsidRPr="009961CF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 3 қабат, 315 кабинет. </w:t>
      </w:r>
      <w:r w:rsidRPr="009961C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+7(727) 389-94-26; </w:t>
      </w:r>
    </w:p>
    <w:p w:rsidR="001A444F" w:rsidRPr="009961CF" w:rsidRDefault="001A444F" w:rsidP="001A444F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9961C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8707 177 71 08;  8702 312 00 97; 8705 431 47 63</w:t>
      </w:r>
    </w:p>
    <w:p w:rsidR="001A444F" w:rsidRPr="009961CF" w:rsidRDefault="001A444F" w:rsidP="001A44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20934" w:rsidRDefault="00385F2A" w:rsidP="00385F2A">
      <w:pPr>
        <w:pStyle w:val="a5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1. Байқаудың мақсаты және міндеттері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1.1. Байқаудың мақсаты: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Білім алушыларды шығармашылық әрекетке тарту, дарынды балаларды анықтау және қолдау, олардың танымдық қызығушылықтарға ынталандыру.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1.2. Міндеттері: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Балаларда шығармашылық және көркемдік қиялдау дағдыларын дамытуға мүмкіндік туғызу;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277DA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Оқушылардың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эстетикалық талғамын, қабілеттері мен дағдыларын</w:t>
      </w:r>
      <w:r w:rsidR="00277DA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қалыптастыру.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0C5951" w:rsidRPr="00B20934" w:rsidRDefault="00385F2A" w:rsidP="00385F2A">
      <w:pPr>
        <w:pStyle w:val="a5"/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                                        2. 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Байқау </w:t>
      </w:r>
      <w:r w:rsidR="00277DAE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түрлері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мен тапсырмалары:</w:t>
      </w:r>
    </w:p>
    <w:p w:rsidR="000C5951" w:rsidRPr="00B20934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596842" w:rsidRDefault="00B20934" w:rsidP="00547F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5968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«Алғашқы қоңырау</w:t>
      </w:r>
      <w:r w:rsidR="001A4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2018</w:t>
      </w:r>
      <w:r w:rsidR="005968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» байқауы </w:t>
      </w:r>
      <w:r w:rsidR="00596842" w:rsidRPr="005968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(</w:t>
      </w:r>
      <w:r w:rsidR="005968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қатысушы </w:t>
      </w:r>
      <w:r w:rsidR="00D96E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шығарма, сурет салып жолдайды)</w:t>
      </w:r>
    </w:p>
    <w:p w:rsidR="000C5951" w:rsidRPr="00B20934" w:rsidRDefault="00B20934" w:rsidP="00547F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D96E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1A4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Менің қ</w:t>
      </w:r>
      <w:r w:rsidR="00D96E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ызықты жазғы оқиғалар</w:t>
      </w:r>
      <w:r w:rsidR="001A4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ым</w:t>
      </w:r>
      <w:r w:rsidR="00D96E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»</w:t>
      </w:r>
      <w:r w:rsidR="009A52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байқауы</w:t>
      </w:r>
      <w:r w:rsidR="00D96E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D96EFD" w:rsidRPr="009A52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(</w:t>
      </w:r>
      <w:r w:rsidR="009A52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қатысушы жазда болған оқиғасын суреттеп шығарма жолдайды)</w:t>
      </w:r>
    </w:p>
    <w:p w:rsidR="000C5951" w:rsidRPr="00B20934" w:rsidRDefault="00B20934" w:rsidP="00547F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285E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9A52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Мектебім – алтын ұям</w:t>
      </w:r>
      <w:r w:rsidR="009E323A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» </w:t>
      </w:r>
      <w:r w:rsidR="009E32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байқауы</w:t>
      </w:r>
      <w:r w:rsidR="009E323A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(</w:t>
      </w:r>
      <w:r w:rsidR="00285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қатысушы </w:t>
      </w:r>
      <w:r w:rsidR="009A52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 мектебі туралы өлең жолдарын, шығарма немесе сурет салып жолдайды</w:t>
      </w:r>
      <w:r w:rsidR="009E323A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C5951" w:rsidRDefault="00B20934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9A52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Менің </w:t>
      </w:r>
      <w:r w:rsidR="001A4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ең </w:t>
      </w:r>
      <w:r w:rsidR="009A52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сүйікті пәнім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» </w:t>
      </w:r>
      <w:r w:rsidR="001430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байқауы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 </w:t>
      </w:r>
      <w:r w:rsidR="00E83C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(қатысушы </w:t>
      </w:r>
      <w:r w:rsidR="009A52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 сүйікті пәні туралы шығарма жолдайды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BC7588" w:rsidRDefault="00E83C6F" w:rsidP="00BC7588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kk-KZ"/>
        </w:rPr>
      </w:pPr>
      <w:r w:rsidRPr="00E83C6F">
        <w:rPr>
          <w:b w:val="0"/>
          <w:sz w:val="24"/>
          <w:szCs w:val="24"/>
          <w:lang w:val="kk-KZ"/>
        </w:rPr>
        <w:t>2.5.</w:t>
      </w:r>
      <w:r w:rsidRPr="00E83C6F">
        <w:rPr>
          <w:sz w:val="24"/>
          <w:szCs w:val="24"/>
          <w:lang w:val="kk-KZ"/>
        </w:rPr>
        <w:t xml:space="preserve"> «</w:t>
      </w:r>
      <w:r w:rsidR="009A52AB">
        <w:rPr>
          <w:bCs w:val="0"/>
          <w:color w:val="000000"/>
          <w:sz w:val="24"/>
          <w:szCs w:val="24"/>
          <w:lang w:val="kk-KZ"/>
        </w:rPr>
        <w:t>Жас суретші</w:t>
      </w:r>
      <w:r w:rsidR="001A444F">
        <w:rPr>
          <w:bCs w:val="0"/>
          <w:color w:val="000000"/>
          <w:sz w:val="24"/>
          <w:szCs w:val="24"/>
          <w:lang w:val="kk-KZ"/>
        </w:rPr>
        <w:t xml:space="preserve"> 2018</w:t>
      </w:r>
      <w:r w:rsidRPr="00E83C6F">
        <w:rPr>
          <w:bCs w:val="0"/>
          <w:color w:val="000000"/>
          <w:sz w:val="24"/>
          <w:szCs w:val="24"/>
          <w:lang w:val="kk-KZ"/>
        </w:rPr>
        <w:t>» байқауы</w:t>
      </w:r>
      <w:r w:rsidRPr="00E83C6F">
        <w:rPr>
          <w:b w:val="0"/>
          <w:bCs w:val="0"/>
          <w:color w:val="000000"/>
          <w:sz w:val="24"/>
          <w:szCs w:val="24"/>
          <w:lang w:val="kk-KZ"/>
        </w:rPr>
        <w:t xml:space="preserve"> (қатысушы </w:t>
      </w:r>
      <w:r w:rsidR="00285E58">
        <w:rPr>
          <w:b w:val="0"/>
          <w:bCs w:val="0"/>
          <w:color w:val="000000"/>
          <w:sz w:val="24"/>
          <w:szCs w:val="24"/>
          <w:lang w:val="kk-KZ"/>
        </w:rPr>
        <w:t xml:space="preserve">өз </w:t>
      </w:r>
      <w:r w:rsidR="009A52AB">
        <w:rPr>
          <w:b w:val="0"/>
          <w:bCs w:val="0"/>
          <w:color w:val="000000"/>
          <w:sz w:val="24"/>
          <w:szCs w:val="24"/>
          <w:lang w:val="kk-KZ"/>
        </w:rPr>
        <w:t>еркінде сурет салып</w:t>
      </w:r>
      <w:r w:rsidR="008B7F9B">
        <w:rPr>
          <w:b w:val="0"/>
          <w:bCs w:val="0"/>
          <w:color w:val="000000"/>
          <w:sz w:val="24"/>
          <w:szCs w:val="24"/>
          <w:lang w:val="kk-KZ"/>
        </w:rPr>
        <w:t xml:space="preserve"> </w:t>
      </w:r>
      <w:r w:rsidRPr="00E83C6F">
        <w:rPr>
          <w:b w:val="0"/>
          <w:bCs w:val="0"/>
          <w:color w:val="000000"/>
          <w:sz w:val="24"/>
          <w:szCs w:val="24"/>
          <w:lang w:val="kk-KZ"/>
        </w:rPr>
        <w:t>жолдайды)</w:t>
      </w:r>
    </w:p>
    <w:p w:rsidR="00BC7588" w:rsidRPr="009A52AB" w:rsidRDefault="00BC7588" w:rsidP="00BC7588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  <w:lang w:val="kk-KZ"/>
        </w:rPr>
      </w:pPr>
      <w:r w:rsidRPr="00BC7588">
        <w:rPr>
          <w:b w:val="0"/>
          <w:bCs w:val="0"/>
          <w:sz w:val="24"/>
          <w:szCs w:val="24"/>
          <w:bdr w:val="none" w:sz="0" w:space="0" w:color="auto" w:frame="1"/>
          <w:lang w:val="kk-KZ"/>
        </w:rPr>
        <w:t>2.6.</w:t>
      </w:r>
      <w:r>
        <w:rPr>
          <w:bCs w:val="0"/>
          <w:sz w:val="24"/>
          <w:szCs w:val="24"/>
          <w:bdr w:val="none" w:sz="0" w:space="0" w:color="auto" w:frame="1"/>
          <w:lang w:val="kk-KZ"/>
        </w:rPr>
        <w:t xml:space="preserve"> </w:t>
      </w:r>
      <w:r w:rsidR="00596842" w:rsidRPr="00B20934">
        <w:rPr>
          <w:sz w:val="24"/>
          <w:szCs w:val="24"/>
          <w:bdr w:val="none" w:sz="0" w:space="0" w:color="auto" w:frame="1"/>
          <w:lang w:val="kk-KZ"/>
        </w:rPr>
        <w:t>«</w:t>
      </w:r>
      <w:r w:rsidR="00596842">
        <w:rPr>
          <w:sz w:val="24"/>
          <w:szCs w:val="24"/>
          <w:bdr w:val="none" w:sz="0" w:space="0" w:color="auto" w:frame="1"/>
          <w:lang w:val="kk-KZ"/>
        </w:rPr>
        <w:t>Мәнерлеп оқу</w:t>
      </w:r>
      <w:r w:rsidR="001A444F">
        <w:rPr>
          <w:sz w:val="24"/>
          <w:szCs w:val="24"/>
          <w:bdr w:val="none" w:sz="0" w:space="0" w:color="auto" w:frame="1"/>
          <w:lang w:val="kk-KZ"/>
        </w:rPr>
        <w:t xml:space="preserve"> 2018</w:t>
      </w:r>
      <w:r w:rsidR="00596842" w:rsidRPr="00B20934">
        <w:rPr>
          <w:sz w:val="24"/>
          <w:szCs w:val="24"/>
          <w:bdr w:val="none" w:sz="0" w:space="0" w:color="auto" w:frame="1"/>
          <w:lang w:val="kk-KZ"/>
        </w:rPr>
        <w:t xml:space="preserve">» </w:t>
      </w:r>
      <w:r w:rsidR="00596842" w:rsidRPr="009A52AB">
        <w:rPr>
          <w:b w:val="0"/>
          <w:sz w:val="24"/>
          <w:szCs w:val="24"/>
          <w:bdr w:val="none" w:sz="0" w:space="0" w:color="auto" w:frame="1"/>
          <w:lang w:val="kk-KZ"/>
        </w:rPr>
        <w:t>байқауы</w:t>
      </w:r>
      <w:r w:rsidR="00596842" w:rsidRPr="009A52AB">
        <w:rPr>
          <w:b w:val="0"/>
          <w:sz w:val="24"/>
          <w:szCs w:val="24"/>
          <w:lang w:val="kk-KZ"/>
        </w:rPr>
        <w:t> (қатысушы өзінің сүйікті ақын-жазушысының өлеңін мәнерлеп оқып, диктфонға немесе бейнетаспаға түсіріп жолдайды)</w:t>
      </w:r>
      <w:r w:rsidR="00596842" w:rsidRPr="009A52AB">
        <w:rPr>
          <w:b w:val="0"/>
          <w:sz w:val="24"/>
          <w:szCs w:val="24"/>
          <w:bdr w:val="none" w:sz="0" w:space="0" w:color="auto" w:frame="1"/>
          <w:lang w:val="kk-KZ"/>
        </w:rPr>
        <w:t xml:space="preserve"> </w:t>
      </w:r>
    </w:p>
    <w:p w:rsidR="00547FE3" w:rsidRPr="00865FE4" w:rsidRDefault="00547FE3" w:rsidP="00BC7588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  <w:lang w:val="kk-KZ"/>
        </w:rPr>
        <w:t xml:space="preserve">2.7. </w:t>
      </w:r>
      <w:r w:rsidR="00596842">
        <w:rPr>
          <w:sz w:val="24"/>
          <w:szCs w:val="24"/>
          <w:bdr w:val="none" w:sz="0" w:space="0" w:color="auto" w:frame="1"/>
          <w:lang w:val="kk-KZ"/>
        </w:rPr>
        <w:t>«Көркем жазу</w:t>
      </w:r>
      <w:r w:rsidR="001A444F">
        <w:rPr>
          <w:sz w:val="24"/>
          <w:szCs w:val="24"/>
          <w:bdr w:val="none" w:sz="0" w:space="0" w:color="auto" w:frame="1"/>
          <w:lang w:val="kk-KZ"/>
        </w:rPr>
        <w:t xml:space="preserve"> 2018 </w:t>
      </w:r>
      <w:r w:rsidR="00596842" w:rsidRPr="00B20934">
        <w:rPr>
          <w:sz w:val="24"/>
          <w:szCs w:val="24"/>
          <w:bdr w:val="none" w:sz="0" w:space="0" w:color="auto" w:frame="1"/>
          <w:lang w:val="kk-KZ"/>
        </w:rPr>
        <w:t>»</w:t>
      </w:r>
      <w:r w:rsidR="00596842">
        <w:rPr>
          <w:sz w:val="24"/>
          <w:szCs w:val="24"/>
          <w:bdr w:val="none" w:sz="0" w:space="0" w:color="auto" w:frame="1"/>
          <w:lang w:val="kk-KZ"/>
        </w:rPr>
        <w:t xml:space="preserve"> байқауы</w:t>
      </w:r>
      <w:r w:rsidR="00596842" w:rsidRPr="00B20934">
        <w:rPr>
          <w:sz w:val="24"/>
          <w:szCs w:val="24"/>
          <w:lang w:val="kk-KZ"/>
        </w:rPr>
        <w:t> </w:t>
      </w:r>
      <w:r w:rsidR="00596842" w:rsidRPr="009A52AB">
        <w:rPr>
          <w:b w:val="0"/>
          <w:sz w:val="24"/>
          <w:szCs w:val="24"/>
          <w:lang w:val="kk-KZ"/>
        </w:rPr>
        <w:t>(қатысушы өзінің сүйікті өлеңін немесе шығармасын көшіріп жазып, сканерлеп жолдайды)</w:t>
      </w:r>
    </w:p>
    <w:p w:rsidR="000C5951" w:rsidRPr="00865FE4" w:rsidRDefault="000C5951" w:rsidP="00BC75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5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 </w:t>
      </w:r>
    </w:p>
    <w:p w:rsidR="00B20934" w:rsidRPr="00B20934" w:rsidRDefault="00B20934" w:rsidP="00B20934">
      <w:pPr>
        <w:pStyle w:val="a5"/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3. Байқауға қатысушылар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.1. Байқауға мектепке дейінгі, жалпы орта және қосымша білім беру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мекемелерінің 18 жасқа дейінгі білім алушылары қатыса алады.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Бірінші жас санаты: 3-5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Екінші жас санаты: 6-9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Үшінші жас санаты: 10-14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Төртінші жас санаты: 15-18 жас.</w:t>
      </w:r>
    </w:p>
    <w:p w:rsidR="009A52AB" w:rsidRDefault="009A52AB" w:rsidP="00B20934">
      <w:pPr>
        <w:pStyle w:val="a5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</w:rPr>
      </w:pPr>
    </w:p>
    <w:p w:rsidR="009A52AB" w:rsidRDefault="009A52AB" w:rsidP="00B20934">
      <w:pPr>
        <w:pStyle w:val="a5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</w:rPr>
      </w:pPr>
    </w:p>
    <w:p w:rsidR="009A52AB" w:rsidRDefault="009A52AB" w:rsidP="00B20934">
      <w:pPr>
        <w:pStyle w:val="a5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</w:rPr>
      </w:pPr>
    </w:p>
    <w:p w:rsidR="00B20934" w:rsidRDefault="000C5951" w:rsidP="00B20934">
      <w:pPr>
        <w:pStyle w:val="a5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</w:rPr>
        <w:lastRenderedPageBreak/>
        <w:t> </w:t>
      </w:r>
      <w:r w:rsidR="00B20934"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                                     </w:t>
      </w:r>
    </w:p>
    <w:p w:rsidR="00B20934" w:rsidRDefault="00B20934" w:rsidP="00B20934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4. Байқауды өткізу мерзімі және тәртібі</w:t>
      </w:r>
    </w:p>
    <w:p w:rsidR="00B20934" w:rsidRPr="00B20934" w:rsidRDefault="00B20934" w:rsidP="00B20934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4.1.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Байқау жұмыстары  201</w:t>
      </w:r>
      <w:r w:rsidR="00403E8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8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жылдың </w:t>
      </w:r>
      <w:r w:rsidR="001A444F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10</w:t>
      </w:r>
      <w:r w:rsidR="009A52A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қыркүйегінен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бастап </w:t>
      </w:r>
      <w:r w:rsidR="001A444F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10</w:t>
      </w:r>
      <w:r w:rsidR="009A52A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қазанға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дейін қабылданады. Ережеге сәйкес келмеген байқау материалдары қарастырылмайды. 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4.2. Байқауға қатысу үшін 500 (бес жүз) теңге төлем ақысы төленеді.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4.3.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r w:rsidR="00040093" w:rsidRPr="00392B2F">
        <w:rPr>
          <w:rFonts w:ascii="Arial" w:hAnsi="Arial" w:cs="Arial"/>
          <w:b/>
          <w:sz w:val="20"/>
          <w:szCs w:val="20"/>
          <w:highlight w:val="yellow"/>
          <w:shd w:val="clear" w:color="auto" w:fill="F7F7F7"/>
          <w:lang w:val="kk-KZ"/>
        </w:rPr>
        <w:t>myn_bala@mail.ru</w:t>
      </w:r>
      <w:r w:rsidR="00856C07"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почтасына байқау жұмыстарымен қосып жолдауы тиіс.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Pr="00B20934" w:rsidRDefault="00B20934" w:rsidP="00B20934">
      <w:pPr>
        <w:pStyle w:val="a5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                                        5. Бағалау өлшемдері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5.1. Ойлау ерекшелігі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5.2. Орындау эстетикасы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5.3. Түстердің жарасымды қолдану, бейне, композициясы,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С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уреттің түпнұсқалығы</w:t>
      </w:r>
    </w:p>
    <w:p w:rsidR="00B20934" w:rsidRDefault="00B20934" w:rsidP="00B20934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</w:t>
      </w: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Қорытынды:</w:t>
      </w:r>
    </w:p>
    <w:p w:rsidR="00B20934" w:rsidRPr="00CB1C53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Қатысушылар жүлделі орындармен марапатталады. Орын алмаған қатысушыларға алғыс хаттар беріледі. Әрбір қатысушы жетекші мұғалімімен қоса мадақталады.  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1A444F" w:rsidRPr="009961CF" w:rsidRDefault="001A444F" w:rsidP="001A444F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1A444F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Қосымша сұрақтар мен ақпараттар үшін: +7(727) 389-94-26; +7 707 177 71 08; 8702 312 00 97; 8705 431 47 63</w:t>
      </w: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1A444F" w:rsidRPr="001A444F" w:rsidRDefault="001A444F" w:rsidP="001A4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</w:pPr>
      <w:r w:rsidRPr="001A444F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Жарнапұл төлеуге арналған банк реквизиттері: ИИН: 770620303470</w:t>
      </w:r>
    </w:p>
    <w:p w:rsidR="001A444F" w:rsidRPr="001A444F" w:rsidRDefault="001A444F" w:rsidP="001A4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</w:pPr>
      <w:r w:rsidRPr="001A444F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6762 0035 1057 9062 «Народный Банк Казахстана»</w:t>
      </w:r>
    </w:p>
    <w:p w:rsidR="001A444F" w:rsidRPr="001A444F" w:rsidRDefault="001A444F" w:rsidP="001A444F">
      <w:pPr>
        <w:pStyle w:val="a3"/>
        <w:spacing w:before="0" w:beforeAutospacing="0" w:after="0" w:afterAutospacing="0"/>
        <w:jc w:val="center"/>
        <w:rPr>
          <w:rStyle w:val="aa"/>
          <w:b/>
          <w:bCs/>
          <w:i w:val="0"/>
          <w:iCs w:val="0"/>
          <w:szCs w:val="32"/>
          <w:highlight w:val="cyan"/>
          <w:shd w:val="clear" w:color="auto" w:fill="FFFFFF"/>
          <w:lang w:val="kk-KZ"/>
        </w:rPr>
      </w:pPr>
      <w:r w:rsidRPr="001A444F">
        <w:rPr>
          <w:b/>
          <w:sz w:val="28"/>
          <w:szCs w:val="32"/>
          <w:highlight w:val="cyan"/>
          <w:lang w:val="kk-KZ"/>
        </w:rPr>
        <w:t xml:space="preserve">5169 4931 6144 5047  </w:t>
      </w:r>
      <w:r w:rsidRPr="001A444F">
        <w:rPr>
          <w:rStyle w:val="aa"/>
          <w:b/>
          <w:bCs/>
          <w:szCs w:val="32"/>
          <w:highlight w:val="cyan"/>
          <w:shd w:val="clear" w:color="auto" w:fill="FFFFFF"/>
          <w:lang w:val="kk-KZ"/>
        </w:rPr>
        <w:t>Kaspi Gold картасы</w:t>
      </w:r>
    </w:p>
    <w:p w:rsidR="001A444F" w:rsidRPr="001A444F" w:rsidRDefault="001A444F" w:rsidP="001A444F">
      <w:pPr>
        <w:pStyle w:val="a3"/>
        <w:spacing w:before="0" w:beforeAutospacing="0" w:after="0" w:afterAutospacing="0"/>
        <w:jc w:val="center"/>
        <w:rPr>
          <w:sz w:val="22"/>
          <w:lang w:val="kk-KZ"/>
        </w:rPr>
      </w:pPr>
      <w:r w:rsidRPr="001A444F">
        <w:rPr>
          <w:rStyle w:val="aa"/>
          <w:b/>
          <w:bCs/>
          <w:szCs w:val="32"/>
          <w:highlight w:val="cyan"/>
          <w:shd w:val="clear" w:color="auto" w:fill="FFFFFF"/>
          <w:lang w:val="kk-KZ"/>
        </w:rPr>
        <w:t>ИИН: 640602400537</w:t>
      </w:r>
    </w:p>
    <w:p w:rsidR="00B20934" w:rsidRPr="00203771" w:rsidRDefault="00B20934" w:rsidP="00B20934">
      <w:pPr>
        <w:pStyle w:val="a5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 w:rsidRPr="00203771">
        <w:rPr>
          <w:rFonts w:ascii="Times New Roman" w:hAnsi="Times New Roman" w:cs="Times New Roman"/>
          <w:color w:val="FF0000"/>
          <w:sz w:val="28"/>
          <w:szCs w:val="24"/>
          <w:lang w:val="kk-KZ"/>
        </w:rPr>
        <w:t>Қатысу үшін төленген жарнапұл түбіртегін</w:t>
      </w:r>
      <w:r w:rsidRPr="00203771">
        <w:rPr>
          <w:rFonts w:ascii="Times New Roman" w:hAnsi="Times New Roman" w:cs="Times New Roman"/>
          <w:color w:val="1F497D"/>
          <w:sz w:val="28"/>
          <w:szCs w:val="24"/>
          <w:lang w:val="kk-KZ"/>
        </w:rPr>
        <w:t> </w:t>
      </w:r>
      <w:r w:rsidR="001A444F">
        <w:rPr>
          <w:rFonts w:ascii="Times New Roman" w:hAnsi="Times New Roman" w:cs="Times New Roman"/>
          <w:color w:val="1F497D"/>
          <w:sz w:val="28"/>
          <w:szCs w:val="24"/>
          <w:lang w:val="kk-KZ"/>
        </w:rPr>
        <w:t xml:space="preserve"> </w:t>
      </w:r>
      <w:r w:rsidR="00040093" w:rsidRPr="00392B2F">
        <w:rPr>
          <w:rFonts w:ascii="Arial" w:hAnsi="Arial" w:cs="Arial"/>
          <w:b/>
          <w:sz w:val="20"/>
          <w:szCs w:val="20"/>
          <w:highlight w:val="yellow"/>
          <w:shd w:val="clear" w:color="auto" w:fill="F7F7F7"/>
          <w:lang w:val="kk-KZ"/>
        </w:rPr>
        <w:t>myn_bala@mail.ru</w:t>
      </w:r>
      <w:bookmarkStart w:id="0" w:name="_GoBack"/>
      <w:bookmarkEnd w:id="0"/>
      <w:r w:rsidR="00856C07"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4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03771">
        <w:rPr>
          <w:rFonts w:ascii="Times New Roman" w:hAnsi="Times New Roman" w:cs="Times New Roman"/>
          <w:color w:val="FF0000"/>
          <w:sz w:val="28"/>
          <w:szCs w:val="24"/>
          <w:lang w:val="kk-KZ"/>
        </w:rPr>
        <w:t>почтасына жолдауы керек.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951" w:rsidRPr="00385F2A" w:rsidRDefault="000C5951" w:rsidP="00B2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Қосымша 1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385F2A" w:rsidRDefault="000C5951" w:rsidP="00DE1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Республикалық</w:t>
      </w: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 </w:t>
      </w:r>
      <w:r w:rsidR="00DF2B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байқауға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қатысуға сұраныс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172"/>
        <w:gridCol w:w="2503"/>
        <w:gridCol w:w="1886"/>
        <w:gridCol w:w="1804"/>
      </w:tblGrid>
      <w:tr w:rsidR="00DE13F2" w:rsidRPr="00385F2A" w:rsidTr="000C5951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телефоны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</w:tr>
      <w:tr w:rsidR="00DE13F2" w:rsidRPr="00385F2A" w:rsidTr="000C5951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6C02DF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Ахметова Лаура</w:t>
            </w:r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6C02DF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Амирова Гүлнар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02DF"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лматы 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қаласы,</w:t>
            </w:r>
            <w:r w:rsidR="006C02DF"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C02DF"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</w:p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87785452145</w:t>
            </w:r>
          </w:p>
          <w:p w:rsidR="000C5951" w:rsidRPr="00385F2A" w:rsidRDefault="00040093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C5951" w:rsidRPr="00385F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gul@mail.ru</w:t>
              </w:r>
            </w:hyperlink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9A52AB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Мәнерлеп оқу</w:t>
            </w:r>
          </w:p>
        </w:tc>
      </w:tr>
    </w:tbl>
    <w:p w:rsidR="005F63DA" w:rsidRPr="00385F2A" w:rsidRDefault="000C5951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</w:t>
      </w:r>
    </w:p>
    <w:p w:rsidR="005F63DA" w:rsidRDefault="005F63D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385F2A" w:rsidSect="00DE13F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66AE"/>
    <w:multiLevelType w:val="hybridMultilevel"/>
    <w:tmpl w:val="4512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1D1B"/>
    <w:multiLevelType w:val="hybridMultilevel"/>
    <w:tmpl w:val="F7E6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A49AC"/>
    <w:multiLevelType w:val="hybridMultilevel"/>
    <w:tmpl w:val="197E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C7D04"/>
    <w:multiLevelType w:val="multilevel"/>
    <w:tmpl w:val="5868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9B"/>
    <w:rsid w:val="00040093"/>
    <w:rsid w:val="00072030"/>
    <w:rsid w:val="000A08B7"/>
    <w:rsid w:val="000C5951"/>
    <w:rsid w:val="00112347"/>
    <w:rsid w:val="00143066"/>
    <w:rsid w:val="001A444F"/>
    <w:rsid w:val="001E754A"/>
    <w:rsid w:val="001F1F9B"/>
    <w:rsid w:val="00203771"/>
    <w:rsid w:val="00277DAE"/>
    <w:rsid w:val="00285E58"/>
    <w:rsid w:val="002B47A3"/>
    <w:rsid w:val="0036119B"/>
    <w:rsid w:val="00372E92"/>
    <w:rsid w:val="00385F2A"/>
    <w:rsid w:val="003D694D"/>
    <w:rsid w:val="003E45B3"/>
    <w:rsid w:val="00403E85"/>
    <w:rsid w:val="004362EE"/>
    <w:rsid w:val="004E2D77"/>
    <w:rsid w:val="0050413E"/>
    <w:rsid w:val="00547FE3"/>
    <w:rsid w:val="00596842"/>
    <w:rsid w:val="005E4D6B"/>
    <w:rsid w:val="005F63DA"/>
    <w:rsid w:val="006108AE"/>
    <w:rsid w:val="006A6178"/>
    <w:rsid w:val="006C02DF"/>
    <w:rsid w:val="007B4460"/>
    <w:rsid w:val="00827DE6"/>
    <w:rsid w:val="00856751"/>
    <w:rsid w:val="00856C07"/>
    <w:rsid w:val="00865FE4"/>
    <w:rsid w:val="008B7F9B"/>
    <w:rsid w:val="008D270A"/>
    <w:rsid w:val="008D65A8"/>
    <w:rsid w:val="00903BC7"/>
    <w:rsid w:val="0093449D"/>
    <w:rsid w:val="00977093"/>
    <w:rsid w:val="009A52AB"/>
    <w:rsid w:val="009E323A"/>
    <w:rsid w:val="00B20934"/>
    <w:rsid w:val="00BC7588"/>
    <w:rsid w:val="00C65B33"/>
    <w:rsid w:val="00CD322F"/>
    <w:rsid w:val="00CF5070"/>
    <w:rsid w:val="00D373AA"/>
    <w:rsid w:val="00D57EB1"/>
    <w:rsid w:val="00D96EFD"/>
    <w:rsid w:val="00DB0F6F"/>
    <w:rsid w:val="00DE13F2"/>
    <w:rsid w:val="00DF2BBE"/>
    <w:rsid w:val="00DF4BD0"/>
    <w:rsid w:val="00E83C6F"/>
    <w:rsid w:val="00EC4F41"/>
    <w:rsid w:val="00EC7D22"/>
    <w:rsid w:val="00EE1901"/>
    <w:rsid w:val="00F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C4A84-7D4E-465E-BBAE-99C14D18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C5951"/>
    <w:rPr>
      <w:color w:val="0000FF"/>
      <w:u w:val="single"/>
    </w:rPr>
  </w:style>
  <w:style w:type="paragraph" w:styleId="a5">
    <w:name w:val="No Spacing"/>
    <w:qFormat/>
    <w:rsid w:val="00DE13F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3D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C4F41"/>
    <w:pPr>
      <w:ind w:left="720"/>
      <w:contextualSpacing/>
    </w:pPr>
  </w:style>
  <w:style w:type="character" w:customStyle="1" w:styleId="fontstyle21">
    <w:name w:val="fontstyle21"/>
    <w:basedOn w:val="a0"/>
    <w:rsid w:val="00385F2A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385F2A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31">
    <w:name w:val="fontstyle31"/>
    <w:basedOn w:val="a0"/>
    <w:rsid w:val="00385F2A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B20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3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qFormat/>
    <w:rsid w:val="001A444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2018-08-27T08:15:00Z</cp:lastPrinted>
  <dcterms:created xsi:type="dcterms:W3CDTF">2018-09-07T05:47:00Z</dcterms:created>
  <dcterms:modified xsi:type="dcterms:W3CDTF">2018-09-17T03:57:00Z</dcterms:modified>
</cp:coreProperties>
</file>