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A631E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04046E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05</w:t>
      </w:r>
      <w:r w:rsidR="00924C15">
        <w:rPr>
          <w:rFonts w:ascii="Times New Roman" w:hAnsi="Times New Roman"/>
          <w:b/>
          <w:sz w:val="28"/>
          <w:szCs w:val="28"/>
        </w:rPr>
        <w:t>.</w:t>
      </w:r>
      <w:r w:rsidR="00A9523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CF4590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A95233" w:rsidRDefault="00925271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 xml:space="preserve">СМИ, 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"Мемлекеттік рәміздер- біздің мақтанышымыз"</w:t>
            </w:r>
          </w:p>
          <w:p w:rsidR="003E1CD1" w:rsidRPr="00BE766B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іс-шара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https://www.facebook.com/photo.php?fbid=779671372381919&amp;set=pcb.779671759048547&amp;type=3&amp;theater</w:t>
            </w:r>
          </w:p>
          <w:p w:rsidR="003E1CD1" w:rsidRPr="00A95233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A31003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6A0B3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"Адалдыққа", жемқорлыққа қарсы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дебат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6A0B37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https://www.facebook.com/photo.php?fbid=780651772283879&amp;set=pcb.780652102283846&amp;type=3&amp;theater</w:t>
            </w:r>
          </w:p>
          <w:p w:rsidR="003E1CD1" w:rsidRPr="00A95233" w:rsidRDefault="003E1CD1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6A0B37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"Дамумед" медициналық электронды қызметке көшуі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Етубе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Кокшетау ТВ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КТ Казакстан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973">
              <w:rPr>
                <w:rFonts w:ascii="Times New Roman" w:hAnsi="Times New Roman"/>
                <w:sz w:val="24"/>
                <w:szCs w:val="24"/>
                <w:lang w:val="kk-KZ"/>
              </w:rPr>
              <w:t>https://www.facebook.com/photo.php?fbid=780692988946424&amp;set=pcb.780693375613052&amp;type=3&amp;theater</w:t>
            </w:r>
          </w:p>
        </w:tc>
      </w:tr>
      <w:tr w:rsidR="009B3866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66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"Бейбітшілік жолында"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кітапханадағы көрме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DC16CB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https://www.facebook.com/photo.php?fbid=779891855693204&amp;set=pcb.779892019026521&amp;type=3&amp;theater</w:t>
            </w:r>
          </w:p>
          <w:p w:rsidR="009B3866" w:rsidRPr="00A95233" w:rsidRDefault="009B3866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002989" w:rsidRDefault="003E1CD1" w:rsidP="003E1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табиғатым» суреттер көрмесі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3E1CD1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https://www.facebook.com/photo.php?fbid=778525595829830&amp;set=pcb.778525845829805&amp;type=3&amp;theater</w:t>
            </w: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5D4C9C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Қалалық мұражайға саяхат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https://www.facebook.com/photo.php?fbid=778572312491825&amp;set=pcb.778572782491778&amp;type=3&amp;theater</w:t>
            </w: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5D4C9C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3100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"Мұғалім-2019" спартакиадасы шахматтан турнир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https://www.facebook.com/photo.php?fbid=779007405781649&amp;set=pcb.779007535781636&amp;type=3&amp;theater</w:t>
            </w: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DC16CB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"Назарбаев зияткерлік </w:t>
            </w: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мектептердегі тәрбие жүйесінің ерекшеліктері" облыстық семинар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Фейсбук:</w:t>
            </w:r>
          </w:p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 Астана қаласы Казмедия орталығы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DC16CB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https://www.facebook.com/photo.php?fbid=779991489016574&amp;s</w:t>
            </w: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et=pcb.779991872349869&amp;type=3&amp;theater</w:t>
            </w:r>
          </w:p>
          <w:p w:rsidR="003E1CD1" w:rsidRPr="00A95233" w:rsidRDefault="003E1CD1" w:rsidP="003E1C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514E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381A67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Тренинг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сайты 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Казакстан –Кокшетау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DC16CB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https://www.facebook.com/photo.php?fbid=779928969022826&amp;set=pcb.779929069022816&amp;type=3&amp;theater</w:t>
            </w:r>
          </w:p>
          <w:p w:rsidR="003E1CD1" w:rsidRPr="00A83816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514E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DC16CB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DC16CB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  <w:t>Республикалық эссе байқауы: «Ата мен әже – асыл қазынам»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83816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https://www.facebook.com/photo.php?fbid=780200535662336&amp;set=a.540408639641528&amp;type=3&amp;theater</w:t>
            </w: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514E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DC16CB" w:rsidRDefault="003E1CD1" w:rsidP="003E1CD1">
            <w:pPr>
              <w:jc w:val="center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kk-KZ" w:eastAsia="ru-RU"/>
              </w:rPr>
            </w:pPr>
            <w:r w:rsidRPr="00DC16C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 Биік табыстарға жол" психологиялық тренин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г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4519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83816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https://www.facebook.com/photo.php?fbid=780201562328900&amp;set=pcb.780201792328877&amp;type=3&amp;theater</w:t>
            </w: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381A67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6A0B37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"Үздік педагог"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республикалық олимпиадасы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83816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0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https://www.facebook.com/photo.php?fbid=780205922328464&amp;set=pcb.780206048995118&amp;type=3&amp;theater</w:t>
            </w:r>
          </w:p>
        </w:tc>
      </w:tr>
      <w:tr w:rsidR="003E1CD1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6A0B37" w:rsidRDefault="003E1CD1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5297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Алматы-Үшқоңыр саяхат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83816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https://www.facebook.com/photo.php?fbid=781927715489618&amp;set=pcb.781928258822897&amp;type=3&amp;theater</w:t>
            </w:r>
          </w:p>
        </w:tc>
      </w:tr>
      <w:tr w:rsidR="0004046E" w:rsidRPr="0004046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04046E" w:rsidRPr="00A95233" w:rsidRDefault="0004046E" w:rsidP="002E00B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04046E" w:rsidRDefault="003E1CD1" w:rsidP="002E00BA">
            <w:pPr>
              <w:pStyle w:val="aa"/>
              <w:jc w:val="center"/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</w:pPr>
            <w:r w:rsidRPr="00A31003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"Мұғалім-2019" спартакиадасы аясында тоғыз қумалақ жарысы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04046E" w:rsidRPr="00A95233" w:rsidRDefault="0004046E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04046E" w:rsidRPr="00A95233" w:rsidRDefault="0004046E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04046E" w:rsidRPr="00A95233" w:rsidRDefault="0004046E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04046E" w:rsidRPr="00A95233" w:rsidRDefault="0004046E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04046E" w:rsidRPr="00A95233" w:rsidRDefault="0004046E" w:rsidP="002E00B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04046E" w:rsidRPr="00A83816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https://www.facebook.com/photo.php?fbid=779676995714690&amp;set=a.540408639641528&amp;type=3&amp;theater</w:t>
            </w:r>
          </w:p>
        </w:tc>
      </w:tr>
    </w:tbl>
    <w:p w:rsidR="00A95233" w:rsidRDefault="00A95233" w:rsidP="00ED0417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4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</w:p>
    <w:p w:rsidR="00FA0FDA" w:rsidRPr="00FA0FDA" w:rsidRDefault="00FA0FD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FDA" w:rsidRPr="00FA0FDA" w:rsidSect="00ED0417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03658"/>
    <w:rsid w:val="000148FE"/>
    <w:rsid w:val="0004046E"/>
    <w:rsid w:val="0008560E"/>
    <w:rsid w:val="00135A40"/>
    <w:rsid w:val="001431F3"/>
    <w:rsid w:val="001D093D"/>
    <w:rsid w:val="00207AB9"/>
    <w:rsid w:val="002A6BAC"/>
    <w:rsid w:val="002E27FD"/>
    <w:rsid w:val="00353522"/>
    <w:rsid w:val="00375F73"/>
    <w:rsid w:val="003B510B"/>
    <w:rsid w:val="003E1CD1"/>
    <w:rsid w:val="003E2F71"/>
    <w:rsid w:val="00451999"/>
    <w:rsid w:val="004669CB"/>
    <w:rsid w:val="00476B62"/>
    <w:rsid w:val="004A7C9F"/>
    <w:rsid w:val="004C3393"/>
    <w:rsid w:val="004E6880"/>
    <w:rsid w:val="00506892"/>
    <w:rsid w:val="0058432E"/>
    <w:rsid w:val="005B12E2"/>
    <w:rsid w:val="00630E76"/>
    <w:rsid w:val="0065181C"/>
    <w:rsid w:val="00654A7A"/>
    <w:rsid w:val="00683842"/>
    <w:rsid w:val="006B30BA"/>
    <w:rsid w:val="006D0715"/>
    <w:rsid w:val="007464A1"/>
    <w:rsid w:val="00767014"/>
    <w:rsid w:val="00787E58"/>
    <w:rsid w:val="00794D5D"/>
    <w:rsid w:val="008539E8"/>
    <w:rsid w:val="008776C3"/>
    <w:rsid w:val="00880EF1"/>
    <w:rsid w:val="00924C15"/>
    <w:rsid w:val="00925271"/>
    <w:rsid w:val="009B3866"/>
    <w:rsid w:val="009C6D63"/>
    <w:rsid w:val="00A302DC"/>
    <w:rsid w:val="00A631E4"/>
    <w:rsid w:val="00A71A83"/>
    <w:rsid w:val="00A83816"/>
    <w:rsid w:val="00A95233"/>
    <w:rsid w:val="00AC159D"/>
    <w:rsid w:val="00B14275"/>
    <w:rsid w:val="00B44505"/>
    <w:rsid w:val="00B562A5"/>
    <w:rsid w:val="00B6063E"/>
    <w:rsid w:val="00B74623"/>
    <w:rsid w:val="00B86D97"/>
    <w:rsid w:val="00BB4744"/>
    <w:rsid w:val="00BC110A"/>
    <w:rsid w:val="00C24E3D"/>
    <w:rsid w:val="00C55F13"/>
    <w:rsid w:val="00C81C26"/>
    <w:rsid w:val="00CB2B8A"/>
    <w:rsid w:val="00CF4590"/>
    <w:rsid w:val="00D05C7F"/>
    <w:rsid w:val="00D64BF6"/>
    <w:rsid w:val="00D842B0"/>
    <w:rsid w:val="00D927E4"/>
    <w:rsid w:val="00D92F08"/>
    <w:rsid w:val="00DD682D"/>
    <w:rsid w:val="00E027E5"/>
    <w:rsid w:val="00E35D00"/>
    <w:rsid w:val="00E37E2A"/>
    <w:rsid w:val="00E9633B"/>
    <w:rsid w:val="00E96846"/>
    <w:rsid w:val="00EA33ED"/>
    <w:rsid w:val="00ED0417"/>
    <w:rsid w:val="00ED5DA4"/>
    <w:rsid w:val="00ED76B6"/>
    <w:rsid w:val="00F00AB0"/>
    <w:rsid w:val="00F62174"/>
    <w:rsid w:val="00F75DBC"/>
    <w:rsid w:val="00F915A2"/>
    <w:rsid w:val="00FA04F1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uiPriority w:val="99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  <w:style w:type="character" w:customStyle="1" w:styleId="textexposedshow">
    <w:name w:val="text_exposed_show"/>
    <w:basedOn w:val="a0"/>
    <w:rsid w:val="00A631E4"/>
  </w:style>
  <w:style w:type="character" w:customStyle="1" w:styleId="textexposedshowmailrucssattributepostfix">
    <w:name w:val="text_exposed_show_mailru_css_attribute_postfix"/>
    <w:basedOn w:val="a0"/>
    <w:rsid w:val="00A83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uka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63</cp:revision>
  <cp:lastPrinted>2018-02-08T10:13:00Z</cp:lastPrinted>
  <dcterms:created xsi:type="dcterms:W3CDTF">2018-01-17T05:49:00Z</dcterms:created>
  <dcterms:modified xsi:type="dcterms:W3CDTF">2018-11-05T20:45:00Z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