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64" w:rsidRDefault="00A31B89" w:rsidP="00A31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66FF"/>
          <w:lang w:val="kk-KZ"/>
        </w:rPr>
      </w:pPr>
      <w:r w:rsidRPr="00A31B89">
        <w:rPr>
          <w:rFonts w:ascii="Times New Roman" w:eastAsia="Times New Roman" w:hAnsi="Times New Roman" w:cs="Times New Roman"/>
          <w:b/>
          <w:bCs/>
          <w:color w:val="FF0000"/>
        </w:rPr>
        <w:t>Республикалық оқушылар байқауы</w:t>
      </w:r>
      <w:r w:rsidRPr="00A31B89">
        <w:rPr>
          <w:rFonts w:ascii="Times New Roman" w:eastAsia="Times New Roman" w:hAnsi="Times New Roman" w:cs="Times New Roman"/>
        </w:rPr>
        <w:br/>
      </w:r>
      <w:r w:rsidRPr="005E2550">
        <w:rPr>
          <w:rFonts w:ascii="Times New Roman" w:eastAsia="Times New Roman" w:hAnsi="Times New Roman" w:cs="Times New Roman"/>
          <w:b/>
          <w:bCs/>
        </w:rPr>
        <w:t>Қатысушылар:</w:t>
      </w:r>
      <w:r w:rsidRPr="00A31B89">
        <w:rPr>
          <w:rFonts w:ascii="Times New Roman" w:eastAsia="Times New Roman" w:hAnsi="Times New Roman" w:cs="Times New Roman"/>
        </w:rPr>
        <w:t> </w:t>
      </w:r>
      <w:r w:rsidRPr="005E2550">
        <w:rPr>
          <w:rFonts w:ascii="Times New Roman" w:eastAsia="Times New Roman" w:hAnsi="Times New Roman" w:cs="Times New Roman"/>
          <w:lang w:val="kk-KZ"/>
        </w:rPr>
        <w:t xml:space="preserve">Мектепалды даярлық сыныбы, </w:t>
      </w:r>
      <w:r w:rsidRPr="00A31B89">
        <w:rPr>
          <w:rFonts w:ascii="Times New Roman" w:eastAsia="Times New Roman" w:hAnsi="Times New Roman" w:cs="Times New Roman"/>
        </w:rPr>
        <w:t xml:space="preserve">1-11 </w:t>
      </w:r>
      <w:proofErr w:type="spellStart"/>
      <w:r w:rsidRPr="00A31B89">
        <w:rPr>
          <w:rFonts w:ascii="Times New Roman" w:eastAsia="Times New Roman" w:hAnsi="Times New Roman" w:cs="Times New Roman"/>
        </w:rPr>
        <w:t>сынып</w:t>
      </w:r>
      <w:proofErr w:type="spellEnd"/>
      <w:r w:rsidRPr="00A31B89">
        <w:rPr>
          <w:rFonts w:ascii="Times New Roman" w:eastAsia="Times New Roman" w:hAnsi="Times New Roman" w:cs="Times New Roman"/>
        </w:rPr>
        <w:t xml:space="preserve"> оқушылары</w:t>
      </w:r>
      <w:r w:rsidRPr="005E2550">
        <w:rPr>
          <w:rFonts w:ascii="Times New Roman" w:eastAsia="Times New Roman" w:hAnsi="Times New Roman" w:cs="Times New Roman"/>
          <w:lang w:val="kk-KZ"/>
        </w:rPr>
        <w:t xml:space="preserve"> және колледж студенттері</w:t>
      </w:r>
      <w:r w:rsidRPr="00A31B89">
        <w:rPr>
          <w:rFonts w:ascii="Times New Roman" w:eastAsia="Times New Roman" w:hAnsi="Times New Roman" w:cs="Times New Roman"/>
        </w:rPr>
        <w:br/>
      </w:r>
      <w:r w:rsidRPr="00A31B89">
        <w:rPr>
          <w:rFonts w:ascii="Times New Roman" w:eastAsia="Times New Roman" w:hAnsi="Times New Roman" w:cs="Times New Roman"/>
          <w:b/>
          <w:bCs/>
          <w:color w:val="FF0000"/>
        </w:rPr>
        <w:t>Ұйымдастырушы:</w:t>
      </w:r>
      <w:r w:rsidRPr="00A31B89"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  <w:t> </w:t>
      </w:r>
      <w:r w:rsidRPr="00A31B89">
        <w:rPr>
          <w:rFonts w:ascii="Times New Roman" w:eastAsia="Times New Roman" w:hAnsi="Times New Roman" w:cs="Times New Roman"/>
          <w:color w:val="676F76"/>
        </w:rPr>
        <w:t> </w:t>
      </w:r>
      <w:r w:rsidRPr="00A31B89">
        <w:rPr>
          <w:rFonts w:ascii="Times New Roman" w:eastAsia="Times New Roman" w:hAnsi="Times New Roman" w:cs="Times New Roman"/>
          <w:b/>
          <w:bCs/>
          <w:color w:val="3366FF"/>
        </w:rPr>
        <w:t>IQ — </w:t>
      </w:r>
      <w:proofErr w:type="spellStart"/>
      <w:r w:rsidRPr="00A31B89">
        <w:rPr>
          <w:rFonts w:ascii="Times New Roman" w:eastAsia="Times New Roman" w:hAnsi="Times New Roman" w:cs="Times New Roman"/>
          <w:b/>
          <w:bCs/>
          <w:color w:val="3366FF"/>
        </w:rPr>
        <w:t>Интеллектуалды</w:t>
      </w:r>
      <w:proofErr w:type="spellEnd"/>
      <w:r w:rsidRPr="00A31B89">
        <w:rPr>
          <w:rFonts w:ascii="Times New Roman" w:eastAsia="Times New Roman" w:hAnsi="Times New Roman" w:cs="Times New Roman"/>
          <w:b/>
          <w:bCs/>
          <w:color w:val="3366FF"/>
        </w:rPr>
        <w:t xml:space="preserve"> </w:t>
      </w:r>
      <w:proofErr w:type="spellStart"/>
      <w:r w:rsidRPr="00A31B89">
        <w:rPr>
          <w:rFonts w:ascii="Times New Roman" w:eastAsia="Times New Roman" w:hAnsi="Times New Roman" w:cs="Times New Roman"/>
          <w:b/>
          <w:bCs/>
          <w:color w:val="3366FF"/>
        </w:rPr>
        <w:t>білім</w:t>
      </w:r>
      <w:proofErr w:type="spellEnd"/>
      <w:r w:rsidRPr="00A31B89">
        <w:rPr>
          <w:rFonts w:ascii="Times New Roman" w:eastAsia="Times New Roman" w:hAnsi="Times New Roman" w:cs="Times New Roman"/>
          <w:b/>
          <w:bCs/>
          <w:color w:val="3366FF"/>
        </w:rPr>
        <w:t xml:space="preserve"> порталы</w:t>
      </w:r>
    </w:p>
    <w:p w:rsidR="00014464" w:rsidRPr="000B3415" w:rsidRDefault="00014464" w:rsidP="00A31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val="kk-KZ"/>
        </w:rPr>
      </w:pPr>
      <w:r w:rsidRPr="000B3415">
        <w:rPr>
          <w:rFonts w:ascii="Times New Roman" w:eastAsia="Times New Roman" w:hAnsi="Times New Roman" w:cs="Times New Roman"/>
          <w:b/>
          <w:bCs/>
          <w:lang w:val="kk-KZ"/>
        </w:rPr>
        <w:t xml:space="preserve">Байқауға жұмыстарды қабылдау уақыты: </w:t>
      </w:r>
      <w:r w:rsidRPr="000B3415">
        <w:rPr>
          <w:rFonts w:ascii="Times New Roman" w:eastAsia="Times New Roman" w:hAnsi="Times New Roman" w:cs="Times New Roman"/>
          <w:bCs/>
          <w:lang w:val="kk-KZ"/>
        </w:rPr>
        <w:t>08.01.2018ж - 26.01.2018ж</w:t>
      </w:r>
    </w:p>
    <w:p w:rsidR="00014464" w:rsidRPr="000B3415" w:rsidRDefault="00014464" w:rsidP="00A31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val="kk-KZ"/>
        </w:rPr>
      </w:pPr>
      <w:r w:rsidRPr="000B3415">
        <w:rPr>
          <w:rFonts w:ascii="Times New Roman" w:eastAsia="Times New Roman" w:hAnsi="Times New Roman" w:cs="Times New Roman"/>
          <w:b/>
          <w:bCs/>
          <w:lang w:val="kk-KZ"/>
        </w:rPr>
        <w:t xml:space="preserve">Қорытынды уақыты: </w:t>
      </w:r>
      <w:r w:rsidR="000B3415" w:rsidRPr="000B3415">
        <w:rPr>
          <w:rFonts w:ascii="Times New Roman" w:eastAsia="Times New Roman" w:hAnsi="Times New Roman" w:cs="Times New Roman"/>
          <w:bCs/>
          <w:lang w:val="kk-KZ"/>
        </w:rPr>
        <w:t>02.02.2018 жыл.</w:t>
      </w:r>
    </w:p>
    <w:p w:rsidR="00316D4E" w:rsidRPr="00A31B89" w:rsidRDefault="00A31B89" w:rsidP="00A31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F76"/>
          <w:lang w:val="kk-KZ"/>
        </w:rPr>
      </w:pPr>
      <w:r w:rsidRPr="00014464">
        <w:rPr>
          <w:rFonts w:ascii="Times New Roman" w:eastAsia="Times New Roman" w:hAnsi="Times New Roman" w:cs="Times New Roman"/>
          <w:color w:val="676F76"/>
          <w:lang w:val="kk-KZ"/>
        </w:rPr>
        <w:br/>
      </w:r>
      <w:r w:rsidRPr="00A31B89">
        <w:rPr>
          <w:rFonts w:ascii="Times New Roman" w:eastAsia="Times New Roman" w:hAnsi="Times New Roman" w:cs="Times New Roman"/>
          <w:b/>
          <w:bCs/>
          <w:color w:val="FF0000"/>
        </w:rPr>
        <w:t xml:space="preserve">Байқаудың мақсаты мен </w:t>
      </w:r>
      <w:proofErr w:type="spellStart"/>
      <w:r w:rsidRPr="00A31B89">
        <w:rPr>
          <w:rFonts w:ascii="Times New Roman" w:eastAsia="Times New Roman" w:hAnsi="Times New Roman" w:cs="Times New Roman"/>
          <w:b/>
          <w:bCs/>
          <w:color w:val="FF0000"/>
        </w:rPr>
        <w:t>міндеттері</w:t>
      </w:r>
      <w:proofErr w:type="spellEnd"/>
      <w:r w:rsidRPr="00A31B89">
        <w:rPr>
          <w:rFonts w:ascii="Times New Roman" w:eastAsia="Times New Roman" w:hAnsi="Times New Roman" w:cs="Times New Roman"/>
          <w:b/>
          <w:bCs/>
          <w:color w:val="FF0000"/>
        </w:rPr>
        <w:t>:</w:t>
      </w:r>
    </w:p>
    <w:p w:rsidR="00A31B89" w:rsidRPr="00A31B89" w:rsidRDefault="00A31B89" w:rsidP="00A31B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76F76"/>
          <w:lang w:val="kk-KZ"/>
        </w:rPr>
      </w:pPr>
      <w:r w:rsidRPr="00A31B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/>
        </w:rPr>
        <w:t>Оқушылардың шығармашылық қабілетін шыңдау және ғылыми ізденіске құлышыныстарын арттыру;</w:t>
      </w:r>
    </w:p>
    <w:p w:rsidR="00A31B89" w:rsidRPr="009E501B" w:rsidRDefault="00A31B89" w:rsidP="00A31B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76F76"/>
          <w:lang w:val="kk-KZ"/>
        </w:rPr>
      </w:pPr>
      <w:r w:rsidRPr="009E501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/>
        </w:rPr>
        <w:t>Ойлау мен талдау жасау қабілетін арттыру;</w:t>
      </w:r>
    </w:p>
    <w:p w:rsidR="00A31B89" w:rsidRPr="009E501B" w:rsidRDefault="00A31B89" w:rsidP="00A31B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76F76"/>
          <w:lang w:val="kk-KZ"/>
        </w:rPr>
      </w:pPr>
      <w:r w:rsidRPr="009E501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/>
        </w:rPr>
        <w:t>Қатысушылардың өз білім деңгейі мен қабілетін альтернативті түрде бағалауға мүмкіншілік;</w:t>
      </w:r>
    </w:p>
    <w:p w:rsidR="00A31B89" w:rsidRPr="009E501B" w:rsidRDefault="00A31B89" w:rsidP="00A31B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76F76"/>
          <w:lang w:val="kk-KZ"/>
        </w:rPr>
      </w:pPr>
      <w:r w:rsidRPr="009E501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/>
        </w:rPr>
        <w:t>Қатысушылардың басқа өңірлерге бармай-ақ, өзге жақтың оқушылармен бірге жарысқа түсуі;</w:t>
      </w:r>
    </w:p>
    <w:p w:rsidR="005E2550" w:rsidRPr="00A31B89" w:rsidRDefault="005E2550" w:rsidP="005E2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F76"/>
        </w:rPr>
      </w:pPr>
    </w:p>
    <w:p w:rsidR="00014464" w:rsidRDefault="00A31B89" w:rsidP="000144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kk-KZ"/>
        </w:rPr>
      </w:pPr>
      <w:proofErr w:type="spellStart"/>
      <w:r w:rsidRPr="00A31B89">
        <w:rPr>
          <w:rFonts w:ascii="Times New Roman" w:eastAsia="Times New Roman" w:hAnsi="Times New Roman" w:cs="Times New Roman"/>
          <w:b/>
          <w:bCs/>
          <w:color w:val="FF0000"/>
        </w:rPr>
        <w:t>Тапсырма</w:t>
      </w:r>
      <w:proofErr w:type="spellEnd"/>
      <w:r w:rsidR="001C2E6A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:</w:t>
      </w:r>
      <w:r w:rsidRPr="00A31B89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Pr="00A31B89">
        <w:rPr>
          <w:rFonts w:ascii="Times New Roman" w:eastAsia="Times New Roman" w:hAnsi="Times New Roman" w:cs="Times New Roman"/>
        </w:rPr>
        <w:t xml:space="preserve">Байқауға қатысушы оқушылар төмендегі </w:t>
      </w:r>
      <w:r w:rsidRPr="00A31B89">
        <w:rPr>
          <w:rFonts w:ascii="Times New Roman" w:eastAsia="Times New Roman" w:hAnsi="Times New Roman" w:cs="Times New Roman"/>
          <w:lang w:val="kk-KZ"/>
        </w:rPr>
        <w:t>байқаулар</w:t>
      </w:r>
      <w:r w:rsidRPr="00A31B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31B89">
        <w:rPr>
          <w:rFonts w:ascii="Times New Roman" w:eastAsia="Times New Roman" w:hAnsi="Times New Roman" w:cs="Times New Roman"/>
        </w:rPr>
        <w:t>бойынша</w:t>
      </w:r>
      <w:proofErr w:type="spellEnd"/>
      <w:r w:rsidRPr="00A31B89">
        <w:rPr>
          <w:rFonts w:ascii="Times New Roman" w:eastAsia="Times New Roman" w:hAnsi="Times New Roman" w:cs="Times New Roman"/>
        </w:rPr>
        <w:t xml:space="preserve"> сынға түседі.</w:t>
      </w:r>
    </w:p>
    <w:p w:rsidR="00014464" w:rsidRPr="00014464" w:rsidRDefault="00014464" w:rsidP="00014464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kk-KZ"/>
        </w:rPr>
      </w:pPr>
      <w:r w:rsidRPr="0001446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Қыс қызығы</w:t>
      </w:r>
      <w:r w:rsidRPr="00014464">
        <w:rPr>
          <w:rFonts w:ascii="Times New Roman" w:eastAsia="Times New Roman" w:hAnsi="Times New Roman" w:cs="Times New Roman"/>
          <w:color w:val="000000"/>
          <w:lang w:val="kk-KZ"/>
        </w:rPr>
        <w:t> (Шығарма, эссе, өлең, сурет)</w:t>
      </w:r>
    </w:p>
    <w:p w:rsidR="00014464" w:rsidRPr="00014464" w:rsidRDefault="00014464" w:rsidP="00014464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kk-KZ"/>
        </w:rPr>
      </w:pPr>
      <w:r w:rsidRPr="0001446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Жыр жауқазыны</w:t>
      </w:r>
      <w:r w:rsidRPr="00014464">
        <w:rPr>
          <w:rFonts w:ascii="Times New Roman" w:eastAsia="Times New Roman" w:hAnsi="Times New Roman" w:cs="Times New Roman"/>
          <w:color w:val="000000"/>
          <w:lang w:val="kk-KZ"/>
        </w:rPr>
        <w:t> (Мәнерлеп оқу - еркін тақырып)</w:t>
      </w:r>
    </w:p>
    <w:p w:rsidR="00014464" w:rsidRPr="00014464" w:rsidRDefault="00014464" w:rsidP="00014464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kk-KZ"/>
        </w:rPr>
      </w:pPr>
      <w:r w:rsidRPr="0001446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Ғажайып сурет әлемі</w:t>
      </w:r>
      <w:r w:rsidRPr="00014464">
        <w:rPr>
          <w:rFonts w:ascii="Times New Roman" w:eastAsia="Times New Roman" w:hAnsi="Times New Roman" w:cs="Times New Roman"/>
          <w:color w:val="000000"/>
          <w:lang w:val="kk-KZ"/>
        </w:rPr>
        <w:t xml:space="preserve"> (сурет салу - еркін тақырып. </w:t>
      </w:r>
    </w:p>
    <w:p w:rsidR="00014464" w:rsidRPr="00014464" w:rsidRDefault="00014464" w:rsidP="0001446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lang w:val="kk-KZ"/>
        </w:rPr>
      </w:pPr>
      <w:r w:rsidRPr="00014464">
        <w:rPr>
          <w:rFonts w:ascii="Times New Roman" w:eastAsia="Times New Roman" w:hAnsi="Times New Roman" w:cs="Times New Roman"/>
          <w:color w:val="000000"/>
          <w:lang w:val="kk-KZ"/>
        </w:rPr>
        <w:tab/>
        <w:t xml:space="preserve">Қолданылатын материалдар: А4, А3 парағы, </w:t>
      </w:r>
      <w:r w:rsidRPr="00014464">
        <w:rPr>
          <w:rFonts w:ascii="Times New Roman" w:hAnsi="Times New Roman" w:cs="Times New Roman"/>
          <w:color w:val="606569"/>
          <w:shd w:val="clear" w:color="auto" w:fill="FFFFFF"/>
          <w:lang w:val="kk-KZ"/>
        </w:rPr>
        <w:t xml:space="preserve"> </w:t>
      </w:r>
      <w:r w:rsidRPr="00014464">
        <w:rPr>
          <w:rFonts w:ascii="Times New Roman" w:hAnsi="Times New Roman" w:cs="Times New Roman"/>
          <w:lang w:val="kk-KZ"/>
        </w:rPr>
        <w:t>акварель, гуашь, түрлі-түсті қарындаштар және т.б.)</w:t>
      </w:r>
    </w:p>
    <w:p w:rsidR="00014464" w:rsidRPr="00014464" w:rsidRDefault="00014464" w:rsidP="00014464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kk-KZ"/>
        </w:rPr>
      </w:pPr>
      <w:r w:rsidRPr="0001446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Әке - асқар тау</w:t>
      </w:r>
      <w:r w:rsidRPr="00014464">
        <w:rPr>
          <w:rFonts w:ascii="Times New Roman" w:eastAsia="Times New Roman" w:hAnsi="Times New Roman" w:cs="Times New Roman"/>
          <w:color w:val="000000"/>
          <w:lang w:val="kk-KZ"/>
        </w:rPr>
        <w:t> (Шығарма, эссе, өлең, сурет)</w:t>
      </w:r>
    </w:p>
    <w:p w:rsidR="00014464" w:rsidRPr="00014464" w:rsidRDefault="00014464" w:rsidP="00014464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kk-KZ"/>
        </w:rPr>
      </w:pPr>
      <w:r w:rsidRPr="0001446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Мен құрастырған ертегі</w:t>
      </w:r>
      <w:r w:rsidRPr="00014464">
        <w:rPr>
          <w:rFonts w:ascii="Times New Roman" w:eastAsia="Times New Roman" w:hAnsi="Times New Roman" w:cs="Times New Roman"/>
          <w:color w:val="000000"/>
          <w:lang w:val="kk-KZ"/>
        </w:rPr>
        <w:t> (ертегі құрастыру)</w:t>
      </w:r>
    </w:p>
    <w:p w:rsidR="00014464" w:rsidRDefault="00014464" w:rsidP="00014464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kk-KZ"/>
        </w:rPr>
      </w:pPr>
      <w:r w:rsidRPr="0001446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Көркем жазу</w:t>
      </w:r>
      <w:r w:rsidRPr="00014464">
        <w:rPr>
          <w:rFonts w:ascii="Times New Roman" w:eastAsia="Times New Roman" w:hAnsi="Times New Roman" w:cs="Times New Roman"/>
          <w:color w:val="000000"/>
          <w:lang w:val="kk-KZ"/>
        </w:rPr>
        <w:t> </w:t>
      </w:r>
    </w:p>
    <w:p w:rsidR="00014464" w:rsidRPr="00014464" w:rsidRDefault="00014464" w:rsidP="0001446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ab/>
      </w:r>
      <w:r w:rsidRPr="00014464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(Абай Құнанбаев - "</w:t>
      </w:r>
      <w:r w:rsidRPr="00B05A85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Қыс</w:t>
      </w:r>
      <w:r w:rsidRPr="00014464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" өлеңін көшіріп жазу. Қолданылатын материалдар: А4 парағы, қаламсап (ручка))</w:t>
      </w:r>
    </w:p>
    <w:p w:rsidR="00014464" w:rsidRPr="00014464" w:rsidRDefault="00014464" w:rsidP="00014464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kk-KZ"/>
        </w:rPr>
      </w:pPr>
      <w:r w:rsidRPr="0001446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Арман керек адамға </w:t>
      </w:r>
      <w:r w:rsidRPr="00014464">
        <w:rPr>
          <w:rFonts w:ascii="Times New Roman" w:eastAsia="Times New Roman" w:hAnsi="Times New Roman" w:cs="Times New Roman"/>
          <w:color w:val="000000"/>
          <w:lang w:val="kk-KZ"/>
        </w:rPr>
        <w:t>(Шығарма, эссе, өлең)</w:t>
      </w:r>
    </w:p>
    <w:p w:rsidR="00316D4E" w:rsidRPr="00014464" w:rsidRDefault="00316D4E" w:rsidP="00316D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val="kk-KZ"/>
        </w:rPr>
      </w:pPr>
    </w:p>
    <w:p w:rsidR="00316D4E" w:rsidRPr="000B3415" w:rsidRDefault="00316D4E" w:rsidP="00316D4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0B3415">
        <w:rPr>
          <w:sz w:val="20"/>
          <w:szCs w:val="20"/>
          <w:lang w:val="kk-KZ"/>
        </w:rPr>
        <w:t>Байқауға қатысушы тақырып бойынша эссе, шығарма, өлең, суреттің бірін жолдайды. Эссе, шығарма, өлеңнің бірін  word форматында жазып, суретті қылқаламмен А4 форматына салып, сканерлеп жолдайды. «</w:t>
      </w:r>
      <w:r w:rsidR="00014464" w:rsidRPr="000B3415">
        <w:rPr>
          <w:rStyle w:val="a4"/>
          <w:sz w:val="20"/>
          <w:szCs w:val="20"/>
          <w:bdr w:val="none" w:sz="0" w:space="0" w:color="auto" w:frame="1"/>
          <w:lang w:val="kk-KZ"/>
        </w:rPr>
        <w:t>Жыр жауқазыны</w:t>
      </w:r>
      <w:r w:rsidRPr="000B3415">
        <w:rPr>
          <w:sz w:val="20"/>
          <w:szCs w:val="20"/>
          <w:lang w:val="kk-KZ"/>
        </w:rPr>
        <w:t>» байқауына қатысушы өзінің сүйікті шығармасын оқып, оны видеоға түсіріп жолдайды.</w:t>
      </w:r>
    </w:p>
    <w:p w:rsidR="00316D4E" w:rsidRPr="000B3415" w:rsidRDefault="00316D4E" w:rsidP="00316D4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:rsidR="00A31B89" w:rsidRPr="000B3415" w:rsidRDefault="00A31B89" w:rsidP="00A31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F76"/>
          <w:sz w:val="20"/>
          <w:szCs w:val="20"/>
        </w:rPr>
      </w:pPr>
      <w:r w:rsidRPr="000B341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Байқауға қатысуға қойылатын </w:t>
      </w:r>
      <w:proofErr w:type="spellStart"/>
      <w:r w:rsidRPr="000B341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талаптар</w:t>
      </w:r>
      <w:proofErr w:type="spellEnd"/>
      <w:r w:rsidRPr="000B341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:</w:t>
      </w:r>
    </w:p>
    <w:p w:rsidR="009E501B" w:rsidRPr="000B3415" w:rsidRDefault="009E501B" w:rsidP="009E501B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B3415">
        <w:rPr>
          <w:rFonts w:ascii="Times New Roman" w:hAnsi="Times New Roman" w:cs="Times New Roman"/>
          <w:sz w:val="20"/>
          <w:szCs w:val="20"/>
        </w:rPr>
        <w:t xml:space="preserve">Қатысушылардың барлығы байқауға қатысу үшін </w:t>
      </w:r>
      <w:proofErr w:type="spellStart"/>
      <w:r w:rsidRPr="000B3415">
        <w:rPr>
          <w:rFonts w:ascii="Times New Roman" w:hAnsi="Times New Roman" w:cs="Times New Roman"/>
          <w:sz w:val="20"/>
          <w:szCs w:val="20"/>
        </w:rPr>
        <w:t>жарна</w:t>
      </w:r>
      <w:proofErr w:type="spellEnd"/>
      <w:r w:rsidRPr="000B3415">
        <w:rPr>
          <w:rFonts w:ascii="Times New Roman" w:hAnsi="Times New Roman" w:cs="Times New Roman"/>
          <w:sz w:val="20"/>
          <w:szCs w:val="20"/>
        </w:rPr>
        <w:t xml:space="preserve"> төлеуге </w:t>
      </w:r>
      <w:proofErr w:type="spellStart"/>
      <w:r w:rsidRPr="000B3415">
        <w:rPr>
          <w:rFonts w:ascii="Times New Roman" w:hAnsi="Times New Roman" w:cs="Times New Roman"/>
          <w:sz w:val="20"/>
          <w:szCs w:val="20"/>
        </w:rPr>
        <w:t>міндетті</w:t>
      </w:r>
      <w:proofErr w:type="spellEnd"/>
      <w:r w:rsidRPr="000B341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B3415">
        <w:rPr>
          <w:rFonts w:ascii="Times New Roman" w:hAnsi="Times New Roman" w:cs="Times New Roman"/>
          <w:sz w:val="20"/>
          <w:szCs w:val="20"/>
        </w:rPr>
        <w:t>Бір</w:t>
      </w:r>
      <w:proofErr w:type="spellEnd"/>
      <w:r w:rsidRPr="000B3415">
        <w:rPr>
          <w:rFonts w:ascii="Times New Roman" w:hAnsi="Times New Roman" w:cs="Times New Roman"/>
          <w:sz w:val="20"/>
          <w:szCs w:val="20"/>
        </w:rPr>
        <w:t xml:space="preserve"> байқауға </w:t>
      </w:r>
      <w:proofErr w:type="spellStart"/>
      <w:r w:rsidRPr="000B3415">
        <w:rPr>
          <w:rFonts w:ascii="Times New Roman" w:hAnsi="Times New Roman" w:cs="Times New Roman"/>
          <w:sz w:val="20"/>
          <w:szCs w:val="20"/>
        </w:rPr>
        <w:t>бір</w:t>
      </w:r>
      <w:proofErr w:type="spellEnd"/>
      <w:r w:rsidRPr="000B3415">
        <w:rPr>
          <w:rFonts w:ascii="Times New Roman" w:hAnsi="Times New Roman" w:cs="Times New Roman"/>
          <w:sz w:val="20"/>
          <w:szCs w:val="20"/>
        </w:rPr>
        <w:t xml:space="preserve"> қатысушы үшін  500 теңге төлем </w:t>
      </w:r>
      <w:proofErr w:type="spellStart"/>
      <w:r w:rsidRPr="000B3415">
        <w:rPr>
          <w:rFonts w:ascii="Times New Roman" w:hAnsi="Times New Roman" w:cs="Times New Roman"/>
          <w:sz w:val="20"/>
          <w:szCs w:val="20"/>
        </w:rPr>
        <w:t>жасалуы</w:t>
      </w:r>
      <w:proofErr w:type="spellEnd"/>
      <w:r w:rsidRPr="000B34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3415">
        <w:rPr>
          <w:rFonts w:ascii="Times New Roman" w:hAnsi="Times New Roman" w:cs="Times New Roman"/>
          <w:sz w:val="20"/>
          <w:szCs w:val="20"/>
        </w:rPr>
        <w:t>шарт</w:t>
      </w:r>
      <w:proofErr w:type="spellEnd"/>
      <w:r w:rsidRPr="000B3415">
        <w:rPr>
          <w:rFonts w:ascii="Times New Roman" w:hAnsi="Times New Roman" w:cs="Times New Roman"/>
          <w:sz w:val="20"/>
          <w:szCs w:val="20"/>
        </w:rPr>
        <w:t>.</w:t>
      </w:r>
    </w:p>
    <w:p w:rsidR="00A31B89" w:rsidRPr="000B3415" w:rsidRDefault="00A31B89" w:rsidP="009E501B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B3415">
        <w:rPr>
          <w:rFonts w:ascii="Times New Roman" w:eastAsia="Times New Roman" w:hAnsi="Times New Roman" w:cs="Times New Roman"/>
          <w:sz w:val="20"/>
          <w:szCs w:val="20"/>
        </w:rPr>
        <w:t xml:space="preserve">Қатысушылар </w:t>
      </w:r>
      <w:proofErr w:type="spellStart"/>
      <w:r w:rsidRPr="000B3415">
        <w:rPr>
          <w:rFonts w:ascii="Times New Roman" w:eastAsia="Times New Roman" w:hAnsi="Times New Roman" w:cs="Times New Roman"/>
          <w:sz w:val="20"/>
          <w:szCs w:val="20"/>
        </w:rPr>
        <w:t>белгіленген</w:t>
      </w:r>
      <w:proofErr w:type="spellEnd"/>
      <w:r w:rsidRPr="000B3415">
        <w:rPr>
          <w:rFonts w:ascii="Times New Roman" w:eastAsia="Times New Roman" w:hAnsi="Times New Roman" w:cs="Times New Roman"/>
          <w:sz w:val="20"/>
          <w:szCs w:val="20"/>
        </w:rPr>
        <w:t xml:space="preserve"> күннен </w:t>
      </w:r>
      <w:proofErr w:type="spellStart"/>
      <w:r w:rsidRPr="000B3415">
        <w:rPr>
          <w:rFonts w:ascii="Times New Roman" w:eastAsia="Times New Roman" w:hAnsi="Times New Roman" w:cs="Times New Roman"/>
          <w:sz w:val="20"/>
          <w:szCs w:val="20"/>
        </w:rPr>
        <w:t>кешікпей</w:t>
      </w:r>
      <w:proofErr w:type="spellEnd"/>
      <w:r w:rsidRPr="000B3415">
        <w:rPr>
          <w:rFonts w:ascii="Times New Roman" w:eastAsia="Times New Roman" w:hAnsi="Times New Roman" w:cs="Times New Roman"/>
          <w:sz w:val="20"/>
          <w:szCs w:val="20"/>
        </w:rPr>
        <w:t xml:space="preserve"> жұмыстарын </w:t>
      </w:r>
      <w:proofErr w:type="spellStart"/>
      <w:r w:rsidRPr="000B3415">
        <w:rPr>
          <w:rFonts w:ascii="Times New Roman" w:eastAsia="Times New Roman" w:hAnsi="Times New Roman" w:cs="Times New Roman"/>
          <w:sz w:val="20"/>
          <w:szCs w:val="20"/>
        </w:rPr>
        <w:t>жарна</w:t>
      </w:r>
      <w:proofErr w:type="spellEnd"/>
      <w:r w:rsidRPr="000B3415">
        <w:rPr>
          <w:rFonts w:ascii="Times New Roman" w:eastAsia="Times New Roman" w:hAnsi="Times New Roman" w:cs="Times New Roman"/>
          <w:sz w:val="20"/>
          <w:szCs w:val="20"/>
        </w:rPr>
        <w:t xml:space="preserve"> төленген түбіртек көшірмесімен қоса</w:t>
      </w:r>
      <w:r w:rsidRPr="000B341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0B3415">
        <w:rPr>
          <w:rFonts w:ascii="Times New Roman" w:eastAsia="Times New Roman" w:hAnsi="Times New Roman" w:cs="Times New Roman"/>
          <w:b/>
          <w:color w:val="00B0F0"/>
          <w:sz w:val="20"/>
          <w:szCs w:val="20"/>
          <w:lang w:val="kk-KZ"/>
        </w:rPr>
        <w:t>iQcenterkz@mail.ru</w:t>
      </w:r>
      <w:r w:rsidRPr="000B34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Pr="000B3415">
        <w:rPr>
          <w:rFonts w:ascii="Times New Roman" w:eastAsia="Times New Roman" w:hAnsi="Times New Roman" w:cs="Times New Roman"/>
          <w:sz w:val="20"/>
          <w:szCs w:val="20"/>
        </w:rPr>
        <w:t>почтасына</w:t>
      </w:r>
      <w:proofErr w:type="spellEnd"/>
      <w:r w:rsidRPr="000B34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3415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proofErr w:type="spellStart"/>
      <w:r w:rsidRPr="000B3415">
        <w:rPr>
          <w:rFonts w:ascii="Times New Roman" w:eastAsia="Times New Roman" w:hAnsi="Times New Roman" w:cs="Times New Roman"/>
          <w:sz w:val="20"/>
          <w:szCs w:val="20"/>
        </w:rPr>
        <w:t>жіберуге</w:t>
      </w:r>
      <w:proofErr w:type="spellEnd"/>
      <w:r w:rsidRPr="000B34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B3415">
        <w:rPr>
          <w:rFonts w:ascii="Times New Roman" w:eastAsia="Times New Roman" w:hAnsi="Times New Roman" w:cs="Times New Roman"/>
          <w:sz w:val="20"/>
          <w:szCs w:val="20"/>
        </w:rPr>
        <w:t>тиісті</w:t>
      </w:r>
      <w:proofErr w:type="spellEnd"/>
      <w:r w:rsidRPr="000B341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31B89" w:rsidRPr="000B3415" w:rsidRDefault="00A31B89" w:rsidP="009E501B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B3415">
        <w:rPr>
          <w:rFonts w:ascii="Times New Roman" w:eastAsia="Times New Roman" w:hAnsi="Times New Roman" w:cs="Times New Roman"/>
          <w:sz w:val="20"/>
          <w:szCs w:val="20"/>
        </w:rPr>
        <w:t>Байқауға жұмыстар </w:t>
      </w:r>
      <w:r w:rsidRPr="000B3415">
        <w:rPr>
          <w:rFonts w:ascii="Times New Roman" w:eastAsia="Times New Roman" w:hAnsi="Times New Roman" w:cs="Times New Roman"/>
          <w:b/>
          <w:bCs/>
          <w:sz w:val="20"/>
          <w:szCs w:val="20"/>
        </w:rPr>
        <w:t>jpg</w:t>
      </w:r>
      <w:r w:rsidRPr="000B3415">
        <w:rPr>
          <w:rFonts w:ascii="Times New Roman" w:eastAsia="Times New Roman" w:hAnsi="Times New Roman" w:cs="Times New Roman"/>
          <w:sz w:val="20"/>
          <w:szCs w:val="20"/>
        </w:rPr>
        <w:t> және </w:t>
      </w:r>
      <w:proofErr w:type="spellStart"/>
      <w:r w:rsidRPr="000B3415">
        <w:rPr>
          <w:rFonts w:ascii="Times New Roman" w:eastAsia="Times New Roman" w:hAnsi="Times New Roman" w:cs="Times New Roman"/>
          <w:b/>
          <w:bCs/>
          <w:sz w:val="20"/>
          <w:szCs w:val="20"/>
        </w:rPr>
        <w:t>doc</w:t>
      </w:r>
      <w:proofErr w:type="spellEnd"/>
      <w:r w:rsidRPr="000B341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proofErr w:type="spellStart"/>
      <w:r w:rsidRPr="000B3415">
        <w:rPr>
          <w:rFonts w:ascii="Times New Roman" w:eastAsia="Times New Roman" w:hAnsi="Times New Roman" w:cs="Times New Roman"/>
          <w:sz w:val="20"/>
          <w:szCs w:val="20"/>
        </w:rPr>
        <w:t>форматында</w:t>
      </w:r>
      <w:proofErr w:type="spellEnd"/>
      <w:r w:rsidRPr="000B34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B3415">
        <w:rPr>
          <w:rFonts w:ascii="Times New Roman" w:eastAsia="Times New Roman" w:hAnsi="Times New Roman" w:cs="Times New Roman"/>
          <w:sz w:val="20"/>
          <w:szCs w:val="20"/>
        </w:rPr>
        <w:t>жолдануы</w:t>
      </w:r>
      <w:proofErr w:type="spellEnd"/>
      <w:r w:rsidRPr="000B3415">
        <w:rPr>
          <w:rFonts w:ascii="Times New Roman" w:eastAsia="Times New Roman" w:hAnsi="Times New Roman" w:cs="Times New Roman"/>
          <w:sz w:val="20"/>
          <w:szCs w:val="20"/>
        </w:rPr>
        <w:t xml:space="preserve"> қажет.</w:t>
      </w:r>
      <w:r w:rsidR="00B05A8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A31B89" w:rsidRPr="000B3415" w:rsidRDefault="00A31B89" w:rsidP="009E501B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B3415">
        <w:rPr>
          <w:rFonts w:ascii="Times New Roman" w:eastAsia="Times New Roman" w:hAnsi="Times New Roman" w:cs="Times New Roman"/>
          <w:sz w:val="20"/>
          <w:szCs w:val="20"/>
          <w:lang w:val="kk-KZ"/>
        </w:rPr>
        <w:t>Байқауға қатысушылар төмендегі кестені толтырып жіберуі міндетті</w:t>
      </w:r>
    </w:p>
    <w:p w:rsidR="000B3415" w:rsidRPr="00B05A85" w:rsidRDefault="000B3415" w:rsidP="009E501B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34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Бір жұмысты бірнеше почтадан жіберуге қатаң тиым салынады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!</w:t>
      </w:r>
    </w:p>
    <w:p w:rsidR="00316D4E" w:rsidRPr="00A31B89" w:rsidRDefault="00316D4E" w:rsidP="00316D4E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</w:rPr>
      </w:pPr>
    </w:p>
    <w:tbl>
      <w:tblPr>
        <w:tblStyle w:val="a7"/>
        <w:tblW w:w="0" w:type="auto"/>
        <w:jc w:val="center"/>
        <w:tblInd w:w="-2149" w:type="dxa"/>
        <w:tblLook w:val="04A0"/>
      </w:tblPr>
      <w:tblGrid>
        <w:gridCol w:w="693"/>
        <w:gridCol w:w="2126"/>
        <w:gridCol w:w="1172"/>
        <w:gridCol w:w="1679"/>
        <w:gridCol w:w="1268"/>
        <w:gridCol w:w="1567"/>
        <w:gridCol w:w="2092"/>
      </w:tblGrid>
      <w:tr w:rsidR="005E2550" w:rsidRPr="000B3415" w:rsidTr="005E2550">
        <w:trPr>
          <w:jc w:val="center"/>
        </w:trPr>
        <w:tc>
          <w:tcPr>
            <w:tcW w:w="693" w:type="dxa"/>
          </w:tcPr>
          <w:p w:rsidR="00A31B89" w:rsidRPr="000B3415" w:rsidRDefault="00A31B89" w:rsidP="00A31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B341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6" w:type="dxa"/>
          </w:tcPr>
          <w:p w:rsidR="00A31B89" w:rsidRPr="000B3415" w:rsidRDefault="00A31B89" w:rsidP="00A31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B341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ФИО</w:t>
            </w:r>
          </w:p>
        </w:tc>
        <w:tc>
          <w:tcPr>
            <w:tcW w:w="1172" w:type="dxa"/>
          </w:tcPr>
          <w:p w:rsidR="00A31B89" w:rsidRPr="000B3415" w:rsidRDefault="00A31B89" w:rsidP="00A31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B341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1679" w:type="dxa"/>
          </w:tcPr>
          <w:p w:rsidR="00A31B89" w:rsidRPr="000B3415" w:rsidRDefault="00A31B89" w:rsidP="00A31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B341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Мектебі</w:t>
            </w:r>
          </w:p>
        </w:tc>
        <w:tc>
          <w:tcPr>
            <w:tcW w:w="1268" w:type="dxa"/>
          </w:tcPr>
          <w:p w:rsidR="00A31B89" w:rsidRPr="000B3415" w:rsidRDefault="00A31B89" w:rsidP="00A31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B341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Байқау аты</w:t>
            </w:r>
          </w:p>
        </w:tc>
        <w:tc>
          <w:tcPr>
            <w:tcW w:w="1567" w:type="dxa"/>
          </w:tcPr>
          <w:p w:rsidR="00A31B89" w:rsidRPr="000B3415" w:rsidRDefault="00A31B89" w:rsidP="00A31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B341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Жетекшісі</w:t>
            </w:r>
          </w:p>
        </w:tc>
        <w:tc>
          <w:tcPr>
            <w:tcW w:w="2092" w:type="dxa"/>
          </w:tcPr>
          <w:p w:rsidR="00A31B89" w:rsidRPr="000B3415" w:rsidRDefault="00014464" w:rsidP="000144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B341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Жетекшісінің</w:t>
            </w:r>
            <w:r w:rsidR="00A31B89" w:rsidRPr="000B341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эл.почтасы</w:t>
            </w:r>
          </w:p>
        </w:tc>
      </w:tr>
      <w:tr w:rsidR="005E2550" w:rsidRPr="000B3415" w:rsidTr="005E2550">
        <w:trPr>
          <w:jc w:val="center"/>
        </w:trPr>
        <w:tc>
          <w:tcPr>
            <w:tcW w:w="693" w:type="dxa"/>
          </w:tcPr>
          <w:p w:rsidR="00A31B89" w:rsidRPr="000B3415" w:rsidRDefault="00A31B89" w:rsidP="00A31B89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31B89" w:rsidRPr="000B3415" w:rsidRDefault="005E2550" w:rsidP="00A31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B341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Азаматов Азамат</w:t>
            </w:r>
          </w:p>
        </w:tc>
        <w:tc>
          <w:tcPr>
            <w:tcW w:w="1172" w:type="dxa"/>
          </w:tcPr>
          <w:p w:rsidR="00A31B89" w:rsidRPr="000B3415" w:rsidRDefault="005E2550" w:rsidP="00A31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B341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 а</w:t>
            </w:r>
          </w:p>
        </w:tc>
        <w:tc>
          <w:tcPr>
            <w:tcW w:w="1679" w:type="dxa"/>
          </w:tcPr>
          <w:p w:rsidR="00A31B89" w:rsidRPr="000B3415" w:rsidRDefault="005E2550" w:rsidP="00A31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B341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№36 ЖББОМ</w:t>
            </w:r>
          </w:p>
        </w:tc>
        <w:tc>
          <w:tcPr>
            <w:tcW w:w="1268" w:type="dxa"/>
          </w:tcPr>
          <w:p w:rsidR="00A31B89" w:rsidRPr="000B3415" w:rsidRDefault="005E2550" w:rsidP="00A31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Көркем жазу</w:t>
            </w:r>
          </w:p>
        </w:tc>
        <w:tc>
          <w:tcPr>
            <w:tcW w:w="1567" w:type="dxa"/>
          </w:tcPr>
          <w:p w:rsidR="00A31B89" w:rsidRPr="000B3415" w:rsidRDefault="005E2550" w:rsidP="00A31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B341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Азаматов Азамат Азаматұлы</w:t>
            </w:r>
          </w:p>
        </w:tc>
        <w:tc>
          <w:tcPr>
            <w:tcW w:w="2092" w:type="dxa"/>
          </w:tcPr>
          <w:p w:rsidR="005E2550" w:rsidRPr="000B3415" w:rsidRDefault="005E2550" w:rsidP="00A31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341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Вашапочта</w:t>
            </w:r>
            <w:r w:rsidRPr="000B34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@</w:t>
            </w:r>
            <w:proofErr w:type="spellStart"/>
            <w:r w:rsidRPr="000B34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mail.ru</w:t>
            </w:r>
            <w:proofErr w:type="spellEnd"/>
          </w:p>
        </w:tc>
      </w:tr>
      <w:tr w:rsidR="005E2550" w:rsidRPr="000B3415" w:rsidTr="005E2550">
        <w:trPr>
          <w:jc w:val="center"/>
        </w:trPr>
        <w:tc>
          <w:tcPr>
            <w:tcW w:w="693" w:type="dxa"/>
          </w:tcPr>
          <w:p w:rsidR="00A31B89" w:rsidRPr="000B3415" w:rsidRDefault="00A31B89" w:rsidP="00A31B89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31B89" w:rsidRPr="000B3415" w:rsidRDefault="00A31B89" w:rsidP="00A31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31B89" w:rsidRPr="000B3415" w:rsidRDefault="00A31B89" w:rsidP="00A31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A31B89" w:rsidRPr="000B3415" w:rsidRDefault="00A31B89" w:rsidP="00A31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A31B89" w:rsidRPr="000B3415" w:rsidRDefault="00A31B89" w:rsidP="00A31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A31B89" w:rsidRPr="000B3415" w:rsidRDefault="00A31B89" w:rsidP="00A31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A31B89" w:rsidRPr="000B3415" w:rsidRDefault="00A31B89" w:rsidP="00A31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1B89" w:rsidRPr="00A31B89" w:rsidRDefault="00A31B89" w:rsidP="00A31B89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</w:rPr>
      </w:pPr>
    </w:p>
    <w:p w:rsidR="00A31B89" w:rsidRPr="00A31B89" w:rsidRDefault="00A31B89" w:rsidP="00A31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F76"/>
        </w:rPr>
      </w:pPr>
      <w:r w:rsidRPr="00A31B89">
        <w:rPr>
          <w:rFonts w:ascii="Times New Roman" w:eastAsia="Times New Roman" w:hAnsi="Times New Roman" w:cs="Times New Roman"/>
          <w:b/>
          <w:bCs/>
          <w:color w:val="FF0000"/>
        </w:rPr>
        <w:t>Бағалау:</w:t>
      </w:r>
    </w:p>
    <w:p w:rsidR="00A31B89" w:rsidRPr="00014464" w:rsidRDefault="00A31B89" w:rsidP="00A31B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</w:rPr>
      </w:pPr>
      <w:r w:rsidRPr="00014464">
        <w:rPr>
          <w:rFonts w:ascii="Times New Roman" w:eastAsia="Times New Roman" w:hAnsi="Times New Roman" w:cs="Times New Roman"/>
        </w:rPr>
        <w:t>Ойдың жүй</w:t>
      </w:r>
      <w:r w:rsidR="005E2714" w:rsidRPr="00014464">
        <w:rPr>
          <w:rFonts w:ascii="Times New Roman" w:eastAsia="Times New Roman" w:hAnsi="Times New Roman" w:cs="Times New Roman"/>
        </w:rPr>
        <w:t>елі және шынайылығы,</w:t>
      </w:r>
      <w:r w:rsidRPr="000144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14464">
        <w:rPr>
          <w:rFonts w:ascii="Times New Roman" w:eastAsia="Times New Roman" w:hAnsi="Times New Roman" w:cs="Times New Roman"/>
        </w:rPr>
        <w:t>сапалы</w:t>
      </w:r>
      <w:proofErr w:type="spellEnd"/>
      <w:r w:rsidRPr="000144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14464">
        <w:rPr>
          <w:rFonts w:ascii="Times New Roman" w:eastAsia="Times New Roman" w:hAnsi="Times New Roman" w:cs="Times New Roman"/>
        </w:rPr>
        <w:t>болуы</w:t>
      </w:r>
      <w:proofErr w:type="spellEnd"/>
      <w:r w:rsidRPr="00014464">
        <w:rPr>
          <w:rFonts w:ascii="Times New Roman" w:hAnsi="Times New Roman" w:cs="Times New Roman"/>
        </w:rPr>
        <w:t>,</w:t>
      </w:r>
      <w:r w:rsidR="00014464" w:rsidRPr="00014464">
        <w:rPr>
          <w:rFonts w:ascii="Times New Roman" w:hAnsi="Times New Roman" w:cs="Times New Roman"/>
        </w:rPr>
        <w:t xml:space="preserve"> Түстердің </w:t>
      </w:r>
      <w:proofErr w:type="spellStart"/>
      <w:r w:rsidR="00014464" w:rsidRPr="00014464">
        <w:rPr>
          <w:rFonts w:ascii="Times New Roman" w:hAnsi="Times New Roman" w:cs="Times New Roman"/>
        </w:rPr>
        <w:t>жарасымды</w:t>
      </w:r>
      <w:proofErr w:type="spellEnd"/>
      <w:r w:rsidR="00014464" w:rsidRPr="00014464">
        <w:rPr>
          <w:rFonts w:ascii="Times New Roman" w:hAnsi="Times New Roman" w:cs="Times New Roman"/>
        </w:rPr>
        <w:t xml:space="preserve"> қолдану, </w:t>
      </w:r>
      <w:proofErr w:type="spellStart"/>
      <w:r w:rsidR="00014464" w:rsidRPr="00014464">
        <w:rPr>
          <w:rFonts w:ascii="Times New Roman" w:hAnsi="Times New Roman" w:cs="Times New Roman"/>
        </w:rPr>
        <w:t>бейне</w:t>
      </w:r>
      <w:proofErr w:type="spellEnd"/>
      <w:r w:rsidR="00014464" w:rsidRPr="00014464">
        <w:rPr>
          <w:rFonts w:ascii="Times New Roman" w:hAnsi="Times New Roman" w:cs="Times New Roman"/>
        </w:rPr>
        <w:t xml:space="preserve">, </w:t>
      </w:r>
      <w:proofErr w:type="spellStart"/>
      <w:r w:rsidR="00014464" w:rsidRPr="00014464">
        <w:rPr>
          <w:rFonts w:ascii="Times New Roman" w:hAnsi="Times New Roman" w:cs="Times New Roman"/>
        </w:rPr>
        <w:t>композициясы</w:t>
      </w:r>
      <w:proofErr w:type="spellEnd"/>
    </w:p>
    <w:p w:rsidR="00A31B89" w:rsidRPr="00A31B89" w:rsidRDefault="00A31B89" w:rsidP="00A31B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</w:rPr>
      </w:pPr>
      <w:r w:rsidRPr="00A31B89">
        <w:rPr>
          <w:rFonts w:ascii="Times New Roman" w:eastAsia="Times New Roman" w:hAnsi="Times New Roman" w:cs="Times New Roman"/>
        </w:rPr>
        <w:t xml:space="preserve">Бағалау жүйесі қатысушылар деңгейіне </w:t>
      </w:r>
      <w:proofErr w:type="spellStart"/>
      <w:r w:rsidRPr="00A31B89">
        <w:rPr>
          <w:rFonts w:ascii="Times New Roman" w:eastAsia="Times New Roman" w:hAnsi="Times New Roman" w:cs="Times New Roman"/>
        </w:rPr>
        <w:t>байланысты</w:t>
      </w:r>
      <w:proofErr w:type="spellEnd"/>
      <w:r w:rsidRPr="00A31B89">
        <w:rPr>
          <w:rFonts w:ascii="Times New Roman" w:eastAsia="Times New Roman" w:hAnsi="Times New Roman" w:cs="Times New Roman"/>
        </w:rPr>
        <w:t xml:space="preserve"> үш жүйеде жүргізіледі. 1-4 </w:t>
      </w:r>
      <w:proofErr w:type="spellStart"/>
      <w:r w:rsidRPr="00A31B89">
        <w:rPr>
          <w:rFonts w:ascii="Times New Roman" w:eastAsia="Times New Roman" w:hAnsi="Times New Roman" w:cs="Times New Roman"/>
        </w:rPr>
        <w:t>сынып</w:t>
      </w:r>
      <w:proofErr w:type="spellEnd"/>
      <w:r w:rsidRPr="00A31B89">
        <w:rPr>
          <w:rFonts w:ascii="Times New Roman" w:eastAsia="Times New Roman" w:hAnsi="Times New Roman" w:cs="Times New Roman"/>
        </w:rPr>
        <w:t xml:space="preserve"> оқушылары, 5-8 </w:t>
      </w:r>
      <w:proofErr w:type="spellStart"/>
      <w:r w:rsidRPr="00A31B89">
        <w:rPr>
          <w:rFonts w:ascii="Times New Roman" w:eastAsia="Times New Roman" w:hAnsi="Times New Roman" w:cs="Times New Roman"/>
        </w:rPr>
        <w:t>сынып</w:t>
      </w:r>
      <w:proofErr w:type="spellEnd"/>
      <w:r w:rsidRPr="00A31B89">
        <w:rPr>
          <w:rFonts w:ascii="Times New Roman" w:eastAsia="Times New Roman" w:hAnsi="Times New Roman" w:cs="Times New Roman"/>
        </w:rPr>
        <w:t xml:space="preserve"> оқушылары, 9-11 </w:t>
      </w:r>
      <w:proofErr w:type="spellStart"/>
      <w:r w:rsidRPr="00A31B89">
        <w:rPr>
          <w:rFonts w:ascii="Times New Roman" w:eastAsia="Times New Roman" w:hAnsi="Times New Roman" w:cs="Times New Roman"/>
        </w:rPr>
        <w:t>сынып</w:t>
      </w:r>
      <w:proofErr w:type="spellEnd"/>
      <w:r w:rsidRPr="00A31B89">
        <w:rPr>
          <w:rFonts w:ascii="Times New Roman" w:eastAsia="Times New Roman" w:hAnsi="Times New Roman" w:cs="Times New Roman"/>
        </w:rPr>
        <w:t xml:space="preserve"> оқушылары </w:t>
      </w:r>
      <w:proofErr w:type="spellStart"/>
      <w:r w:rsidRPr="00A31B89">
        <w:rPr>
          <w:rFonts w:ascii="Times New Roman" w:eastAsia="Times New Roman" w:hAnsi="Times New Roman" w:cs="Times New Roman"/>
        </w:rPr>
        <w:t>бір</w:t>
      </w:r>
      <w:proofErr w:type="spellEnd"/>
      <w:r w:rsidRPr="00A31B89">
        <w:rPr>
          <w:rFonts w:ascii="Times New Roman" w:eastAsia="Times New Roman" w:hAnsi="Times New Roman" w:cs="Times New Roman"/>
        </w:rPr>
        <w:t xml:space="preserve"> бөлек бағаланады.</w:t>
      </w:r>
    </w:p>
    <w:p w:rsidR="00A31B89" w:rsidRPr="00A31B89" w:rsidRDefault="00A31B89" w:rsidP="00A31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A31B89">
        <w:rPr>
          <w:rFonts w:ascii="Times New Roman" w:eastAsia="Times New Roman" w:hAnsi="Times New Roman" w:cs="Times New Roman"/>
          <w:b/>
          <w:bCs/>
          <w:color w:val="FF0000"/>
        </w:rPr>
        <w:t>Қорытынды:</w:t>
      </w:r>
      <w:r w:rsidRPr="00A31B89">
        <w:rPr>
          <w:rFonts w:ascii="Times New Roman" w:eastAsia="Times New Roman" w:hAnsi="Times New Roman" w:cs="Times New Roman"/>
          <w:color w:val="676F76"/>
        </w:rPr>
        <w:br/>
      </w:r>
      <w:r w:rsidRPr="00A31B89">
        <w:rPr>
          <w:rFonts w:ascii="Times New Roman" w:eastAsia="Times New Roman" w:hAnsi="Times New Roman" w:cs="Times New Roman"/>
        </w:rPr>
        <w:t xml:space="preserve">Қатысушылар жүлделі </w:t>
      </w:r>
      <w:proofErr w:type="spellStart"/>
      <w:r w:rsidRPr="00A31B89">
        <w:rPr>
          <w:rFonts w:ascii="Times New Roman" w:eastAsia="Times New Roman" w:hAnsi="Times New Roman" w:cs="Times New Roman"/>
        </w:rPr>
        <w:t>орындармен</w:t>
      </w:r>
      <w:proofErr w:type="spellEnd"/>
      <w:r w:rsidRPr="00A31B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31B89">
        <w:rPr>
          <w:rFonts w:ascii="Times New Roman" w:eastAsia="Times New Roman" w:hAnsi="Times New Roman" w:cs="Times New Roman"/>
        </w:rPr>
        <w:t>марапатталады</w:t>
      </w:r>
      <w:proofErr w:type="spellEnd"/>
      <w:r w:rsidRPr="00A31B8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31B89">
        <w:rPr>
          <w:rFonts w:ascii="Times New Roman" w:eastAsia="Times New Roman" w:hAnsi="Times New Roman" w:cs="Times New Roman"/>
        </w:rPr>
        <w:t>Орын</w:t>
      </w:r>
      <w:proofErr w:type="spellEnd"/>
      <w:r w:rsidRPr="00A31B89">
        <w:rPr>
          <w:rFonts w:ascii="Times New Roman" w:eastAsia="Times New Roman" w:hAnsi="Times New Roman" w:cs="Times New Roman"/>
        </w:rPr>
        <w:t xml:space="preserve"> алмаған қатысушыларға алғыс </w:t>
      </w:r>
      <w:proofErr w:type="spellStart"/>
      <w:r w:rsidRPr="00A31B89">
        <w:rPr>
          <w:rFonts w:ascii="Times New Roman" w:eastAsia="Times New Roman" w:hAnsi="Times New Roman" w:cs="Times New Roman"/>
        </w:rPr>
        <w:t>хаттар</w:t>
      </w:r>
      <w:proofErr w:type="spellEnd"/>
      <w:r w:rsidRPr="00A31B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31B89">
        <w:rPr>
          <w:rFonts w:ascii="Times New Roman" w:eastAsia="Times New Roman" w:hAnsi="Times New Roman" w:cs="Times New Roman"/>
        </w:rPr>
        <w:t>беріледі</w:t>
      </w:r>
      <w:proofErr w:type="spellEnd"/>
      <w:r w:rsidRPr="00A31B89">
        <w:rPr>
          <w:rFonts w:ascii="Times New Roman" w:eastAsia="Times New Roman" w:hAnsi="Times New Roman" w:cs="Times New Roman"/>
        </w:rPr>
        <w:t xml:space="preserve">. Әрбір </w:t>
      </w:r>
      <w:r w:rsidR="00316D4E">
        <w:rPr>
          <w:rFonts w:ascii="Times New Roman" w:eastAsia="Times New Roman" w:hAnsi="Times New Roman" w:cs="Times New Roman"/>
          <w:lang w:val="kk-KZ"/>
        </w:rPr>
        <w:t xml:space="preserve">орын алған </w:t>
      </w:r>
      <w:r w:rsidRPr="00A31B89">
        <w:rPr>
          <w:rFonts w:ascii="Times New Roman" w:eastAsia="Times New Roman" w:hAnsi="Times New Roman" w:cs="Times New Roman"/>
        </w:rPr>
        <w:t xml:space="preserve">қатысушы </w:t>
      </w:r>
      <w:proofErr w:type="spellStart"/>
      <w:r w:rsidRPr="00A31B89">
        <w:rPr>
          <w:rFonts w:ascii="Times New Roman" w:eastAsia="Times New Roman" w:hAnsi="Times New Roman" w:cs="Times New Roman"/>
        </w:rPr>
        <w:t>жетекші</w:t>
      </w:r>
      <w:proofErr w:type="spellEnd"/>
      <w:r w:rsidRPr="00A31B89">
        <w:rPr>
          <w:rFonts w:ascii="Times New Roman" w:eastAsia="Times New Roman" w:hAnsi="Times New Roman" w:cs="Times New Roman"/>
        </w:rPr>
        <w:t xml:space="preserve"> мұғалімімен қоса мадақталады.  </w:t>
      </w:r>
      <w:r w:rsidR="005E2550">
        <w:rPr>
          <w:rFonts w:ascii="Times New Roman" w:eastAsia="Times New Roman" w:hAnsi="Times New Roman" w:cs="Times New Roman"/>
          <w:lang w:val="kk-KZ"/>
        </w:rPr>
        <w:t>Үздік</w:t>
      </w:r>
      <w:r w:rsidRPr="00A31B89">
        <w:rPr>
          <w:rFonts w:ascii="Times New Roman" w:eastAsia="Times New Roman" w:hAnsi="Times New Roman" w:cs="Times New Roman"/>
        </w:rPr>
        <w:t xml:space="preserve"> жұмыстар </w:t>
      </w:r>
      <w:r w:rsidRPr="00A31B89">
        <w:rPr>
          <w:rFonts w:ascii="Times New Roman" w:eastAsia="Times New Roman" w:hAnsi="Times New Roman" w:cs="Times New Roman"/>
          <w:b/>
          <w:bCs/>
        </w:rPr>
        <w:t>IQ — </w:t>
      </w:r>
      <w:proofErr w:type="spellStart"/>
      <w:r w:rsidRPr="00A31B89">
        <w:rPr>
          <w:rFonts w:ascii="Times New Roman" w:eastAsia="Times New Roman" w:hAnsi="Times New Roman" w:cs="Times New Roman"/>
          <w:b/>
          <w:bCs/>
        </w:rPr>
        <w:t>Интеллектуалды</w:t>
      </w:r>
      <w:proofErr w:type="spellEnd"/>
      <w:r w:rsidRPr="00A31B8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1B89">
        <w:rPr>
          <w:rFonts w:ascii="Times New Roman" w:eastAsia="Times New Roman" w:hAnsi="Times New Roman" w:cs="Times New Roman"/>
          <w:b/>
          <w:bCs/>
        </w:rPr>
        <w:t>білім</w:t>
      </w:r>
      <w:proofErr w:type="spellEnd"/>
      <w:r w:rsidRPr="00A31B8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1B89">
        <w:rPr>
          <w:rFonts w:ascii="Times New Roman" w:eastAsia="Times New Roman" w:hAnsi="Times New Roman" w:cs="Times New Roman"/>
          <w:b/>
          <w:bCs/>
        </w:rPr>
        <w:t>порталында</w:t>
      </w:r>
      <w:proofErr w:type="spellEnd"/>
      <w:r w:rsidRPr="00A31B89">
        <w:rPr>
          <w:rFonts w:ascii="Times New Roman" w:eastAsia="Times New Roman" w:hAnsi="Times New Roman" w:cs="Times New Roman"/>
        </w:rPr>
        <w:t> </w:t>
      </w:r>
      <w:proofErr w:type="spellStart"/>
      <w:r w:rsidRPr="00A31B89">
        <w:rPr>
          <w:rFonts w:ascii="Times New Roman" w:eastAsia="Times New Roman" w:hAnsi="Times New Roman" w:cs="Times New Roman"/>
        </w:rPr>
        <w:t>жарияланады</w:t>
      </w:r>
      <w:proofErr w:type="spellEnd"/>
      <w:r w:rsidRPr="00A31B89">
        <w:rPr>
          <w:rFonts w:ascii="Times New Roman" w:eastAsia="Times New Roman" w:hAnsi="Times New Roman" w:cs="Times New Roman"/>
        </w:rPr>
        <w:t xml:space="preserve"> және </w:t>
      </w:r>
      <w:r w:rsidR="00316D4E" w:rsidRPr="00316D4E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Алғыс </w:t>
      </w:r>
      <w:proofErr w:type="spellStart"/>
      <w:r w:rsidR="00316D4E" w:rsidRPr="00316D4E">
        <w:rPr>
          <w:rFonts w:ascii="Times New Roman" w:hAnsi="Times New Roman" w:cs="Times New Roman"/>
          <w:sz w:val="19"/>
          <w:szCs w:val="19"/>
          <w:shd w:val="clear" w:color="auto" w:fill="FFFFFF"/>
        </w:rPr>
        <w:t>хаттар</w:t>
      </w:r>
      <w:proofErr w:type="spellEnd"/>
      <w:r w:rsidR="00316D4E" w:rsidRPr="00316D4E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мен </w:t>
      </w:r>
      <w:proofErr w:type="spellStart"/>
      <w:r w:rsidR="00316D4E" w:rsidRPr="00316D4E">
        <w:rPr>
          <w:rFonts w:ascii="Times New Roman" w:hAnsi="Times New Roman" w:cs="Times New Roman"/>
          <w:sz w:val="19"/>
          <w:szCs w:val="19"/>
          <w:shd w:val="clear" w:color="auto" w:fill="FFFFFF"/>
        </w:rPr>
        <w:t>дипломдар</w:t>
      </w:r>
      <w:proofErr w:type="spellEnd"/>
      <w:r w:rsidR="00316D4E" w:rsidRPr="00316D4E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10 күн </w:t>
      </w:r>
      <w:proofErr w:type="spellStart"/>
      <w:r w:rsidR="00316D4E" w:rsidRPr="00316D4E">
        <w:rPr>
          <w:rFonts w:ascii="Times New Roman" w:hAnsi="Times New Roman" w:cs="Times New Roman"/>
          <w:sz w:val="19"/>
          <w:szCs w:val="19"/>
          <w:shd w:val="clear" w:color="auto" w:fill="FFFFFF"/>
        </w:rPr>
        <w:t>ішінде</w:t>
      </w:r>
      <w:proofErr w:type="spellEnd"/>
      <w:r w:rsidR="00316D4E" w:rsidRPr="00316D4E">
        <w:rPr>
          <w:rFonts w:ascii="Times New Roman" w:hAnsi="Times New Roman" w:cs="Times New Roman"/>
          <w:sz w:val="19"/>
          <w:szCs w:val="19"/>
          <w:shd w:val="clear" w:color="auto" w:fill="FFFFFF"/>
        </w:rPr>
        <w:t> </w:t>
      </w:r>
      <w:r w:rsidRPr="00A31B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31B89">
        <w:rPr>
          <w:rFonts w:ascii="Times New Roman" w:eastAsia="Times New Roman" w:hAnsi="Times New Roman" w:cs="Times New Roman"/>
        </w:rPr>
        <w:t>электронды</w:t>
      </w:r>
      <w:proofErr w:type="spellEnd"/>
      <w:r w:rsidRPr="00A31B89">
        <w:rPr>
          <w:rFonts w:ascii="Times New Roman" w:eastAsia="Times New Roman" w:hAnsi="Times New Roman" w:cs="Times New Roman"/>
        </w:rPr>
        <w:t xml:space="preserve"> түрде </w:t>
      </w:r>
      <w:proofErr w:type="spellStart"/>
      <w:r w:rsidRPr="00A31B89">
        <w:rPr>
          <w:rFonts w:ascii="Times New Roman" w:eastAsia="Times New Roman" w:hAnsi="Times New Roman" w:cs="Times New Roman"/>
        </w:rPr>
        <w:t>беріледі</w:t>
      </w:r>
      <w:proofErr w:type="spellEnd"/>
      <w:r w:rsidRPr="00A31B89">
        <w:rPr>
          <w:rFonts w:ascii="Times New Roman" w:eastAsia="Times New Roman" w:hAnsi="Times New Roman" w:cs="Times New Roman"/>
        </w:rPr>
        <w:t>.</w:t>
      </w:r>
    </w:p>
    <w:p w:rsidR="005E2550" w:rsidRDefault="005E2550" w:rsidP="005E255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FF0000"/>
          <w:sz w:val="22"/>
          <w:szCs w:val="22"/>
          <w:bdr w:val="none" w:sz="0" w:space="0" w:color="auto" w:frame="1"/>
          <w:lang w:val="kk-KZ"/>
        </w:rPr>
      </w:pPr>
    </w:p>
    <w:p w:rsidR="005E2550" w:rsidRPr="000B3415" w:rsidRDefault="005E2550" w:rsidP="005E25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0"/>
          <w:szCs w:val="20"/>
          <w:lang w:val="kk-KZ"/>
        </w:rPr>
      </w:pPr>
      <w:r w:rsidRPr="000B3415">
        <w:rPr>
          <w:rStyle w:val="a4"/>
          <w:color w:val="FF0000"/>
          <w:sz w:val="20"/>
          <w:szCs w:val="20"/>
          <w:bdr w:val="none" w:sz="0" w:space="0" w:color="auto" w:frame="1"/>
          <w:lang w:val="kk-KZ"/>
        </w:rPr>
        <w:t>Қосымша:</w:t>
      </w:r>
    </w:p>
    <w:p w:rsidR="005E2550" w:rsidRPr="000B3415" w:rsidRDefault="005E2550" w:rsidP="005E25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0B3415">
        <w:rPr>
          <w:rStyle w:val="a4"/>
          <w:iCs/>
          <w:sz w:val="20"/>
          <w:szCs w:val="20"/>
          <w:bdr w:val="none" w:sz="0" w:space="0" w:color="auto" w:frame="1"/>
          <w:lang w:val="kk-KZ"/>
        </w:rPr>
        <w:t>IQcenter.kz</w:t>
      </w:r>
      <w:r w:rsidRPr="000B3415">
        <w:rPr>
          <w:sz w:val="20"/>
          <w:szCs w:val="20"/>
          <w:lang w:val="kk-KZ"/>
        </w:rPr>
        <w:t> </w:t>
      </w:r>
      <w:r w:rsidRPr="000B3415">
        <w:rPr>
          <w:rStyle w:val="a5"/>
          <w:sz w:val="20"/>
          <w:szCs w:val="20"/>
          <w:bdr w:val="none" w:sz="0" w:space="0" w:color="auto" w:frame="1"/>
          <w:lang w:val="kk-KZ"/>
        </w:rPr>
        <w:t>— </w:t>
      </w:r>
      <w:r w:rsidRPr="000B3415">
        <w:rPr>
          <w:rStyle w:val="a4"/>
          <w:b w:val="0"/>
          <w:iCs/>
          <w:sz w:val="20"/>
          <w:szCs w:val="20"/>
          <w:bdr w:val="none" w:sz="0" w:space="0" w:color="auto" w:frame="1"/>
          <w:lang w:val="kk-KZ"/>
        </w:rPr>
        <w:t xml:space="preserve">интеллектуалды білім порталы </w:t>
      </w:r>
      <w:r w:rsidR="00014464" w:rsidRPr="000B3415">
        <w:rPr>
          <w:rStyle w:val="a4"/>
          <w:b w:val="0"/>
          <w:iCs/>
          <w:sz w:val="20"/>
          <w:szCs w:val="20"/>
          <w:bdr w:val="none" w:sz="0" w:space="0" w:color="auto" w:frame="1"/>
          <w:lang w:val="kk-KZ"/>
        </w:rPr>
        <w:t>ұйымдастырушы</w:t>
      </w:r>
      <w:r w:rsidRPr="000B3415">
        <w:rPr>
          <w:rStyle w:val="a4"/>
          <w:b w:val="0"/>
          <w:iCs/>
          <w:sz w:val="20"/>
          <w:szCs w:val="20"/>
          <w:bdr w:val="none" w:sz="0" w:space="0" w:color="auto" w:frame="1"/>
          <w:lang w:val="kk-KZ"/>
        </w:rPr>
        <w:t xml:space="preserve"> мұғалімдер арасында сайыс өткізеді:</w:t>
      </w:r>
    </w:p>
    <w:p w:rsidR="005E2550" w:rsidRPr="000B3415" w:rsidRDefault="005E2550" w:rsidP="005E255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iCs/>
          <w:sz w:val="20"/>
          <w:szCs w:val="20"/>
          <w:bdr w:val="none" w:sz="0" w:space="0" w:color="auto" w:frame="1"/>
          <w:lang w:val="kk-KZ"/>
        </w:rPr>
      </w:pPr>
      <w:r w:rsidRPr="000B3415">
        <w:rPr>
          <w:rStyle w:val="a4"/>
          <w:b w:val="0"/>
          <w:iCs/>
          <w:sz w:val="20"/>
          <w:szCs w:val="20"/>
          <w:bdr w:val="none" w:sz="0" w:space="0" w:color="auto" w:frame="1"/>
          <w:lang w:val="kk-KZ"/>
        </w:rPr>
        <w:t xml:space="preserve">Қатыстырған оқушы саны ең жоғарғы 3 </w:t>
      </w:r>
      <w:r w:rsidR="00014464" w:rsidRPr="000B3415">
        <w:rPr>
          <w:rStyle w:val="a4"/>
          <w:b w:val="0"/>
          <w:iCs/>
          <w:sz w:val="20"/>
          <w:szCs w:val="20"/>
          <w:bdr w:val="none" w:sz="0" w:space="0" w:color="auto" w:frame="1"/>
          <w:lang w:val="kk-KZ"/>
        </w:rPr>
        <w:t xml:space="preserve"> ұйымдастырушы </w:t>
      </w:r>
      <w:r w:rsidRPr="000B3415">
        <w:rPr>
          <w:rStyle w:val="a4"/>
          <w:b w:val="0"/>
          <w:iCs/>
          <w:sz w:val="20"/>
          <w:szCs w:val="20"/>
          <w:bdr w:val="none" w:sz="0" w:space="0" w:color="auto" w:frame="1"/>
          <w:lang w:val="kk-KZ"/>
        </w:rPr>
        <w:t xml:space="preserve">мұғалімге сыйлық беріледі. Үздік 3 мұғалімнің тізімі </w:t>
      </w:r>
      <w:r w:rsidRPr="000B3415">
        <w:rPr>
          <w:rStyle w:val="a4"/>
          <w:iCs/>
          <w:color w:val="FF0000"/>
          <w:sz w:val="20"/>
          <w:szCs w:val="20"/>
          <w:bdr w:val="none" w:sz="0" w:space="0" w:color="auto" w:frame="1"/>
          <w:lang w:val="kk-KZ"/>
        </w:rPr>
        <w:t>IQcenter.kz</w:t>
      </w:r>
      <w:r w:rsidRPr="000B3415">
        <w:rPr>
          <w:rStyle w:val="a4"/>
          <w:b w:val="0"/>
          <w:iCs/>
          <w:sz w:val="20"/>
          <w:szCs w:val="20"/>
          <w:bdr w:val="none" w:sz="0" w:space="0" w:color="auto" w:frame="1"/>
          <w:lang w:val="kk-KZ"/>
        </w:rPr>
        <w:t xml:space="preserve"> — интеллектуалды білім порталында жарияланады.</w:t>
      </w:r>
    </w:p>
    <w:p w:rsidR="005E2550" w:rsidRPr="000B3415" w:rsidRDefault="005E2550" w:rsidP="005E255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iCs/>
          <w:sz w:val="20"/>
          <w:szCs w:val="20"/>
          <w:bdr w:val="none" w:sz="0" w:space="0" w:color="auto" w:frame="1"/>
          <w:lang w:val="kk-KZ"/>
        </w:rPr>
      </w:pPr>
      <w:r w:rsidRPr="000B3415">
        <w:rPr>
          <w:rStyle w:val="a4"/>
          <w:b w:val="0"/>
          <w:iCs/>
          <w:sz w:val="20"/>
          <w:szCs w:val="20"/>
          <w:bdr w:val="none" w:sz="0" w:space="0" w:color="auto" w:frame="1"/>
          <w:lang w:val="kk-KZ"/>
        </w:rPr>
        <w:t>1 орын бойынша  -  Ноутбук</w:t>
      </w:r>
    </w:p>
    <w:p w:rsidR="005E2550" w:rsidRPr="000B3415" w:rsidRDefault="005E2550" w:rsidP="005E255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iCs/>
          <w:sz w:val="20"/>
          <w:szCs w:val="20"/>
          <w:bdr w:val="none" w:sz="0" w:space="0" w:color="auto" w:frame="1"/>
          <w:lang w:val="kk-KZ"/>
        </w:rPr>
      </w:pPr>
      <w:r w:rsidRPr="000B3415">
        <w:rPr>
          <w:rStyle w:val="a4"/>
          <w:b w:val="0"/>
          <w:iCs/>
          <w:sz w:val="20"/>
          <w:szCs w:val="20"/>
          <w:bdr w:val="none" w:sz="0" w:space="0" w:color="auto" w:frame="1"/>
          <w:lang w:val="kk-KZ"/>
        </w:rPr>
        <w:t>2 орын бойынша - Смартфон</w:t>
      </w:r>
    </w:p>
    <w:p w:rsidR="005E2550" w:rsidRPr="000B3415" w:rsidRDefault="005E2550" w:rsidP="005E25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0B3415">
        <w:rPr>
          <w:rStyle w:val="a4"/>
          <w:b w:val="0"/>
          <w:iCs/>
          <w:sz w:val="20"/>
          <w:szCs w:val="20"/>
          <w:bdr w:val="none" w:sz="0" w:space="0" w:color="auto" w:frame="1"/>
          <w:lang w:val="kk-KZ"/>
        </w:rPr>
        <w:t>3 орын бойынша - Планшет</w:t>
      </w:r>
    </w:p>
    <w:p w:rsidR="00A31B89" w:rsidRPr="000B3415" w:rsidRDefault="00A31B89" w:rsidP="00A31B89">
      <w:pPr>
        <w:shd w:val="clear" w:color="auto" w:fill="FFFFFF"/>
        <w:spacing w:after="0" w:line="240" w:lineRule="auto"/>
        <w:textAlignment w:val="baseline"/>
        <w:rPr>
          <w:sz w:val="20"/>
          <w:szCs w:val="20"/>
          <w:lang w:val="kk-KZ"/>
        </w:rPr>
      </w:pPr>
      <w:r w:rsidRPr="000B341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kk-KZ"/>
        </w:rPr>
        <w:t>Қосымша сауалдар үшін: </w:t>
      </w:r>
      <w:r w:rsidRPr="000B3415">
        <w:rPr>
          <w:rFonts w:ascii="Times New Roman" w:eastAsia="Times New Roman" w:hAnsi="Times New Roman" w:cs="Times New Roman"/>
          <w:color w:val="676F76"/>
          <w:sz w:val="20"/>
          <w:szCs w:val="20"/>
          <w:lang w:val="kk-KZ"/>
        </w:rPr>
        <w:br/>
      </w:r>
      <w:r w:rsidRPr="000B341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Байқауға қатысу үшін төленетін жарнапұлға арналған реквизиттері:</w:t>
      </w:r>
      <w:r w:rsidRPr="000B3415">
        <w:rPr>
          <w:rFonts w:ascii="Times New Roman" w:eastAsia="Times New Roman" w:hAnsi="Times New Roman" w:cs="Times New Roman"/>
          <w:sz w:val="20"/>
          <w:szCs w:val="20"/>
          <w:lang w:val="kk-KZ"/>
        </w:rPr>
        <w:br/>
      </w:r>
      <w:r w:rsidRPr="000B341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Киви кошелек арқылы төлем: </w:t>
      </w:r>
      <w:r w:rsidRPr="000B3415">
        <w:rPr>
          <w:rFonts w:ascii="Times New Roman" w:eastAsia="Times New Roman" w:hAnsi="Times New Roman" w:cs="Times New Roman"/>
          <w:b/>
          <w:bCs/>
          <w:color w:val="676F76"/>
          <w:sz w:val="20"/>
          <w:szCs w:val="20"/>
          <w:lang w:val="kk-KZ"/>
        </w:rPr>
        <w:t> </w:t>
      </w:r>
      <w:r w:rsidRPr="000B341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kk-KZ"/>
        </w:rPr>
        <w:t>87052018127</w:t>
      </w:r>
      <w:r w:rsidRPr="000B3415">
        <w:rPr>
          <w:rFonts w:ascii="Times New Roman" w:eastAsia="Times New Roman" w:hAnsi="Times New Roman" w:cs="Times New Roman"/>
          <w:color w:val="676F76"/>
          <w:sz w:val="20"/>
          <w:szCs w:val="20"/>
          <w:lang w:val="kk-KZ"/>
        </w:rPr>
        <w:br/>
      </w:r>
      <w:r w:rsidRPr="000B341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Билайн номерге </w:t>
      </w:r>
      <w:r w:rsidRPr="000B3415">
        <w:rPr>
          <w:rFonts w:ascii="Times New Roman" w:eastAsia="Times New Roman" w:hAnsi="Times New Roman" w:cs="Times New Roman"/>
          <w:b/>
          <w:bCs/>
          <w:color w:val="676F76"/>
          <w:sz w:val="20"/>
          <w:szCs w:val="20"/>
          <w:lang w:val="kk-KZ"/>
        </w:rPr>
        <w:t>(</w:t>
      </w:r>
      <w:r w:rsidRPr="000B341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kk-KZ"/>
        </w:rPr>
        <w:t>87052018127</w:t>
      </w:r>
      <w:r w:rsidRPr="000B3415">
        <w:rPr>
          <w:rFonts w:ascii="Times New Roman" w:eastAsia="Times New Roman" w:hAnsi="Times New Roman" w:cs="Times New Roman"/>
          <w:b/>
          <w:bCs/>
          <w:color w:val="676F76"/>
          <w:sz w:val="20"/>
          <w:szCs w:val="20"/>
          <w:lang w:val="kk-KZ"/>
        </w:rPr>
        <w:t xml:space="preserve">) </w:t>
      </w:r>
      <w:r w:rsidRPr="000B341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бірлік салу арқылы төлем жасау</w:t>
      </w:r>
      <w:r w:rsidRPr="000B3415">
        <w:rPr>
          <w:sz w:val="20"/>
          <w:szCs w:val="20"/>
          <w:lang w:val="kk-KZ"/>
        </w:rPr>
        <w:t xml:space="preserve"> </w:t>
      </w:r>
    </w:p>
    <w:p w:rsidR="00F75C70" w:rsidRPr="000B3415" w:rsidRDefault="00A31B89" w:rsidP="00316D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0B34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Қатысу үшін төленген жарнапұл түбіртегін оқушының жұмысына қосып </w:t>
      </w:r>
      <w:r w:rsidRPr="000B3415">
        <w:rPr>
          <w:rFonts w:ascii="Times New Roman" w:eastAsia="Times New Roman" w:hAnsi="Times New Roman" w:cs="Times New Roman"/>
          <w:b/>
          <w:color w:val="00B0F0"/>
          <w:sz w:val="20"/>
          <w:szCs w:val="20"/>
          <w:lang w:val="kk-KZ"/>
        </w:rPr>
        <w:t>iQcenterkz@mail.ru</w:t>
      </w:r>
      <w:r w:rsidRPr="000B34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почтасына жолдауы керек.</w:t>
      </w:r>
    </w:p>
    <w:sectPr w:rsidR="00F75C70" w:rsidRPr="000B3415" w:rsidSect="0083799A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885"/>
    <w:multiLevelType w:val="multilevel"/>
    <w:tmpl w:val="C9D4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378C6"/>
    <w:multiLevelType w:val="multilevel"/>
    <w:tmpl w:val="3C4A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D229C"/>
    <w:multiLevelType w:val="hybridMultilevel"/>
    <w:tmpl w:val="02B6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61DFC"/>
    <w:multiLevelType w:val="multilevel"/>
    <w:tmpl w:val="156C4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42495"/>
    <w:multiLevelType w:val="hybridMultilevel"/>
    <w:tmpl w:val="4A3E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1606D"/>
    <w:multiLevelType w:val="multilevel"/>
    <w:tmpl w:val="01B8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65420"/>
    <w:multiLevelType w:val="hybridMultilevel"/>
    <w:tmpl w:val="2A206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9784C"/>
    <w:multiLevelType w:val="multilevel"/>
    <w:tmpl w:val="8E7A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286C68"/>
    <w:multiLevelType w:val="multilevel"/>
    <w:tmpl w:val="5936E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C06AD"/>
    <w:multiLevelType w:val="hybridMultilevel"/>
    <w:tmpl w:val="D54EABD0"/>
    <w:lvl w:ilvl="0" w:tplc="E19CBA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70335"/>
    <w:multiLevelType w:val="multilevel"/>
    <w:tmpl w:val="6ACCB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A31B89"/>
    <w:rsid w:val="00014464"/>
    <w:rsid w:val="000B3415"/>
    <w:rsid w:val="001C2E6A"/>
    <w:rsid w:val="00254D7D"/>
    <w:rsid w:val="00316D4E"/>
    <w:rsid w:val="00335587"/>
    <w:rsid w:val="005E2550"/>
    <w:rsid w:val="005E2714"/>
    <w:rsid w:val="00621328"/>
    <w:rsid w:val="00637FAA"/>
    <w:rsid w:val="0083799A"/>
    <w:rsid w:val="009B73D0"/>
    <w:rsid w:val="009E501B"/>
    <w:rsid w:val="00A31B89"/>
    <w:rsid w:val="00B05A85"/>
    <w:rsid w:val="00F7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1B89"/>
    <w:rPr>
      <w:b/>
      <w:bCs/>
    </w:rPr>
  </w:style>
  <w:style w:type="character" w:styleId="a5">
    <w:name w:val="Emphasis"/>
    <w:basedOn w:val="a0"/>
    <w:uiPriority w:val="20"/>
    <w:qFormat/>
    <w:rsid w:val="00A31B89"/>
    <w:rPr>
      <w:i/>
      <w:iCs/>
    </w:rPr>
  </w:style>
  <w:style w:type="character" w:styleId="a6">
    <w:name w:val="Hyperlink"/>
    <w:basedOn w:val="a0"/>
    <w:uiPriority w:val="99"/>
    <w:semiHidden/>
    <w:unhideWhenUsed/>
    <w:rsid w:val="00A31B89"/>
    <w:rPr>
      <w:color w:val="0000FF"/>
      <w:u w:val="single"/>
    </w:rPr>
  </w:style>
  <w:style w:type="table" w:styleId="a7">
    <w:name w:val="Table Grid"/>
    <w:basedOn w:val="a1"/>
    <w:uiPriority w:val="59"/>
    <w:rsid w:val="00A31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31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9</cp:revision>
  <dcterms:created xsi:type="dcterms:W3CDTF">2017-11-09T06:57:00Z</dcterms:created>
  <dcterms:modified xsi:type="dcterms:W3CDTF">2018-01-04T21:14:00Z</dcterms:modified>
</cp:coreProperties>
</file>