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CF" w:rsidRDefault="00720ECF" w:rsidP="00612823">
      <w:pPr>
        <w:jc w:val="center"/>
        <w:rPr>
          <w:rFonts w:ascii="Times New Roman" w:hAnsi="Times New Roman"/>
          <w:b/>
          <w:lang w:val="kk-KZ"/>
        </w:rPr>
      </w:pPr>
      <w:r>
        <w:rPr>
          <w:rFonts w:ascii="Times New Roman" w:hAnsi="Times New Roman"/>
          <w:b/>
          <w:lang w:val="kk-KZ"/>
        </w:rPr>
        <w:t xml:space="preserve">2017  - 2018 оқу жылындағы  қалалық бастауыш  сыныптар </w:t>
      </w:r>
    </w:p>
    <w:p w:rsidR="00720ECF" w:rsidRDefault="00720ECF" w:rsidP="00720ECF">
      <w:pPr>
        <w:jc w:val="center"/>
        <w:rPr>
          <w:rFonts w:ascii="Times New Roman" w:hAnsi="Times New Roman"/>
          <w:b/>
          <w:lang w:val="kk-KZ"/>
        </w:rPr>
      </w:pPr>
      <w:r>
        <w:rPr>
          <w:rFonts w:ascii="Times New Roman" w:hAnsi="Times New Roman"/>
          <w:b/>
          <w:lang w:val="kk-KZ"/>
        </w:rPr>
        <w:t xml:space="preserve">әдіс  бірлестігі отырысындағы баяндамадан  </w:t>
      </w:r>
    </w:p>
    <w:p w:rsidR="00720ECF" w:rsidRPr="00720ECF" w:rsidRDefault="00720ECF" w:rsidP="00720ECF">
      <w:pPr>
        <w:jc w:val="right"/>
        <w:rPr>
          <w:rFonts w:ascii="Times New Roman" w:hAnsi="Times New Roman"/>
          <w:b/>
          <w:u w:val="single"/>
          <w:lang w:val="kk-KZ"/>
        </w:rPr>
      </w:pPr>
      <w:r w:rsidRPr="00720ECF">
        <w:rPr>
          <w:rFonts w:ascii="Times New Roman" w:hAnsi="Times New Roman"/>
          <w:b/>
          <w:u w:val="single"/>
          <w:lang w:val="kk-KZ"/>
        </w:rPr>
        <w:t>05.01.2018 ж</w:t>
      </w:r>
    </w:p>
    <w:p w:rsidR="00720ECF" w:rsidRPr="00C709BE" w:rsidRDefault="00720ECF" w:rsidP="00720ECF">
      <w:pPr>
        <w:jc w:val="right"/>
        <w:rPr>
          <w:rFonts w:ascii="Times New Roman" w:hAnsi="Times New Roman"/>
          <w:b/>
          <w:lang w:val="kk-KZ"/>
        </w:rPr>
      </w:pPr>
      <w:r w:rsidRPr="00C709BE">
        <w:rPr>
          <w:rFonts w:ascii="Times New Roman" w:hAnsi="Times New Roman"/>
          <w:b/>
          <w:lang w:val="kk-KZ"/>
        </w:rPr>
        <w:t>Абдуажитова К.М.</w:t>
      </w:r>
    </w:p>
    <w:p w:rsidR="00720ECF" w:rsidRDefault="00720ECF" w:rsidP="00720ECF">
      <w:pPr>
        <w:jc w:val="right"/>
        <w:rPr>
          <w:rFonts w:ascii="Times New Roman" w:hAnsi="Times New Roman"/>
          <w:lang w:val="kk-KZ"/>
        </w:rPr>
      </w:pPr>
      <w:r>
        <w:rPr>
          <w:rFonts w:ascii="Times New Roman" w:hAnsi="Times New Roman"/>
          <w:lang w:val="kk-KZ"/>
        </w:rPr>
        <w:t>А. Косарев атындағы  №9 орта мектебінің</w:t>
      </w:r>
    </w:p>
    <w:p w:rsidR="00720ECF" w:rsidRPr="002F4988" w:rsidRDefault="00720ECF" w:rsidP="00720ECF">
      <w:pPr>
        <w:jc w:val="right"/>
        <w:rPr>
          <w:rFonts w:ascii="Times New Roman" w:hAnsi="Times New Roman"/>
          <w:lang w:val="kk-KZ"/>
        </w:rPr>
      </w:pPr>
      <w:r>
        <w:rPr>
          <w:rFonts w:ascii="Times New Roman" w:hAnsi="Times New Roman"/>
          <w:lang w:val="kk-KZ"/>
        </w:rPr>
        <w:t>бастауыш  сынып  мұғалімі</w:t>
      </w:r>
    </w:p>
    <w:p w:rsidR="00720ECF" w:rsidRDefault="00720ECF" w:rsidP="00720ECF">
      <w:pPr>
        <w:jc w:val="right"/>
        <w:rPr>
          <w:rFonts w:ascii="Times New Roman" w:hAnsi="Times New Roman"/>
          <w:b/>
          <w:lang w:val="kk-KZ"/>
        </w:rPr>
      </w:pPr>
    </w:p>
    <w:p w:rsidR="00EB4869" w:rsidRDefault="00612823" w:rsidP="00612823">
      <w:pPr>
        <w:jc w:val="center"/>
        <w:rPr>
          <w:rFonts w:ascii="Times New Roman" w:hAnsi="Times New Roman"/>
          <w:b/>
          <w:lang w:val="kk-KZ"/>
        </w:rPr>
      </w:pPr>
      <w:r w:rsidRPr="00612823">
        <w:rPr>
          <w:rFonts w:ascii="Times New Roman" w:hAnsi="Times New Roman"/>
          <w:b/>
          <w:lang w:val="kk-KZ"/>
        </w:rPr>
        <w:t xml:space="preserve">Жаңартылған  оқу  мазмұнындағы </w:t>
      </w:r>
      <w:r w:rsidR="001C0453">
        <w:rPr>
          <w:rFonts w:ascii="Times New Roman" w:hAnsi="Times New Roman"/>
          <w:b/>
          <w:lang w:val="kk-KZ"/>
        </w:rPr>
        <w:t xml:space="preserve">  саралап  оқыту  әдісінің тиім</w:t>
      </w:r>
      <w:r w:rsidRPr="00612823">
        <w:rPr>
          <w:rFonts w:ascii="Times New Roman" w:hAnsi="Times New Roman"/>
          <w:b/>
          <w:lang w:val="kk-KZ"/>
        </w:rPr>
        <w:t>ділігі</w:t>
      </w:r>
    </w:p>
    <w:p w:rsidR="00720ECF" w:rsidRDefault="00720ECF" w:rsidP="00612823">
      <w:pPr>
        <w:jc w:val="center"/>
        <w:rPr>
          <w:rFonts w:ascii="Times New Roman" w:hAnsi="Times New Roman"/>
          <w:b/>
          <w:lang w:val="kk-KZ"/>
        </w:rPr>
      </w:pPr>
    </w:p>
    <w:p w:rsidR="00612823" w:rsidRDefault="00612823" w:rsidP="00612823">
      <w:pPr>
        <w:pStyle w:val="aa"/>
        <w:numPr>
          <w:ilvl w:val="0"/>
          <w:numId w:val="1"/>
        </w:numPr>
        <w:jc w:val="both"/>
        <w:rPr>
          <w:rFonts w:ascii="Times New Roman" w:hAnsi="Times New Roman"/>
          <w:lang w:val="kk-KZ"/>
        </w:rPr>
      </w:pPr>
      <w:r w:rsidRPr="00612823">
        <w:rPr>
          <w:rFonts w:ascii="Times New Roman" w:hAnsi="Times New Roman"/>
          <w:lang w:val="kk-KZ"/>
        </w:rPr>
        <w:t xml:space="preserve">Саралап   оқыту  әдісі  </w:t>
      </w:r>
      <w:r>
        <w:rPr>
          <w:rFonts w:ascii="Times New Roman" w:hAnsi="Times New Roman"/>
          <w:lang w:val="kk-KZ"/>
        </w:rPr>
        <w:t xml:space="preserve">туралы </w:t>
      </w:r>
    </w:p>
    <w:p w:rsidR="00612823" w:rsidRDefault="00612823" w:rsidP="00612823">
      <w:pPr>
        <w:pStyle w:val="aa"/>
        <w:numPr>
          <w:ilvl w:val="0"/>
          <w:numId w:val="1"/>
        </w:numPr>
        <w:jc w:val="both"/>
        <w:rPr>
          <w:rFonts w:ascii="Times New Roman" w:hAnsi="Times New Roman"/>
          <w:lang w:val="kk-KZ"/>
        </w:rPr>
      </w:pPr>
      <w:r>
        <w:rPr>
          <w:rFonts w:ascii="Times New Roman" w:hAnsi="Times New Roman"/>
          <w:lang w:val="kk-KZ"/>
        </w:rPr>
        <w:t>Саралап   оқыту</w:t>
      </w:r>
      <w:r w:rsidR="00720ECF">
        <w:rPr>
          <w:rFonts w:ascii="Times New Roman" w:hAnsi="Times New Roman"/>
          <w:lang w:val="kk-KZ"/>
        </w:rPr>
        <w:t xml:space="preserve"> мен  деңгейлік тапсырмалардың ұқсастығы</w:t>
      </w:r>
    </w:p>
    <w:p w:rsidR="00612823" w:rsidRDefault="00612823" w:rsidP="00612823">
      <w:pPr>
        <w:pStyle w:val="aa"/>
        <w:numPr>
          <w:ilvl w:val="0"/>
          <w:numId w:val="1"/>
        </w:numPr>
        <w:jc w:val="both"/>
        <w:rPr>
          <w:rFonts w:ascii="Times New Roman" w:hAnsi="Times New Roman"/>
          <w:lang w:val="kk-KZ"/>
        </w:rPr>
      </w:pPr>
      <w:r>
        <w:rPr>
          <w:rFonts w:ascii="Times New Roman" w:hAnsi="Times New Roman"/>
          <w:lang w:val="kk-KZ"/>
        </w:rPr>
        <w:t>Жаңартылған  оқу   мазмұнындағы  саралап   оқыту  әдісін қолданудың  мұғалімге берер  нәтижесі</w:t>
      </w:r>
      <w:r w:rsidR="00255F0B">
        <w:rPr>
          <w:rFonts w:ascii="Times New Roman" w:hAnsi="Times New Roman"/>
          <w:lang w:val="kk-KZ"/>
        </w:rPr>
        <w:t>.</w:t>
      </w:r>
    </w:p>
    <w:p w:rsidR="00541F72" w:rsidRDefault="00541F72" w:rsidP="00541F72">
      <w:pPr>
        <w:jc w:val="both"/>
        <w:rPr>
          <w:rFonts w:ascii="Times New Roman" w:hAnsi="Times New Roman"/>
          <w:lang w:val="kk-KZ"/>
        </w:rPr>
      </w:pPr>
    </w:p>
    <w:p w:rsidR="00541F72" w:rsidRDefault="00541F72" w:rsidP="00541F72">
      <w:pPr>
        <w:jc w:val="both"/>
        <w:rPr>
          <w:rFonts w:ascii="Times New Roman" w:hAnsi="Times New Roman"/>
          <w:lang w:val="kk-KZ"/>
        </w:rPr>
      </w:pPr>
    </w:p>
    <w:p w:rsidR="00541F72" w:rsidRDefault="00612A88" w:rsidP="00541F72">
      <w:pPr>
        <w:jc w:val="both"/>
        <w:rPr>
          <w:rFonts w:ascii="Times New Roman" w:hAnsi="Times New Roman"/>
          <w:lang w:val="kk-KZ"/>
        </w:rPr>
      </w:pPr>
      <w:r>
        <w:rPr>
          <w:rFonts w:ascii="Times New Roman" w:hAnsi="Times New Roman"/>
          <w:lang w:val="kk-KZ"/>
        </w:rPr>
        <w:t xml:space="preserve">       </w:t>
      </w:r>
      <w:r w:rsidR="00541F72">
        <w:rPr>
          <w:rFonts w:ascii="Times New Roman" w:hAnsi="Times New Roman"/>
          <w:lang w:val="kk-KZ"/>
        </w:rPr>
        <w:t>Бүгінгі   таңда   еліміздің  білім  беру   жүйесінің  ең  басты  міндеті – білім   берудің  ұлттық  модуліне   өту  арқылы  жас ұрпақтың   білім  деңгейін   халықаралық   дәрежеге   жетелеу  болып  тұр. Міндетті  орындау   барысында  біз алдымызға  мақсат қоярымыз  сөзсіз. Елбасы</w:t>
      </w:r>
      <w:r>
        <w:rPr>
          <w:rFonts w:ascii="Times New Roman" w:hAnsi="Times New Roman"/>
          <w:lang w:val="kk-KZ"/>
        </w:rPr>
        <w:t>мыз</w:t>
      </w:r>
      <w:r w:rsidR="00541F72">
        <w:rPr>
          <w:rFonts w:ascii="Times New Roman" w:hAnsi="Times New Roman"/>
          <w:lang w:val="kk-KZ"/>
        </w:rPr>
        <w:t xml:space="preserve">   Н. Назарбаев  «Рухани жаңғыру: болашаққа  бағдар»  мақаласында «Мақсатқа  жету  үшін  біздің  санамыз  ісімізден   озып   жүруі  яғни  одан бұрын  жаңғырып  отыруы  тиіс» деген   болатын. Осыны  ескере отырып  ұстаздың ісінен   үнемі  жаңғыруды  көре аламыз. Қазіргі таңдағы  мектеп мұғалімі  «Цифрлы  да үш тілді үйрете алатын»  әмбебап  ұстазға  айналуда. </w:t>
      </w:r>
    </w:p>
    <w:p w:rsidR="00541F72" w:rsidRDefault="00541F72" w:rsidP="00541F72">
      <w:pPr>
        <w:jc w:val="both"/>
        <w:rPr>
          <w:rFonts w:ascii="Times New Roman" w:hAnsi="Times New Roman"/>
          <w:lang w:val="kk-KZ"/>
        </w:rPr>
      </w:pPr>
      <w:r>
        <w:rPr>
          <w:rFonts w:ascii="Times New Roman" w:hAnsi="Times New Roman"/>
          <w:lang w:val="kk-KZ"/>
        </w:rPr>
        <w:t>Құрметті  әріптестер, бүгінгі   баянадамамд</w:t>
      </w:r>
      <w:r w:rsidR="00612A88">
        <w:rPr>
          <w:rFonts w:ascii="Times New Roman" w:hAnsi="Times New Roman"/>
          <w:lang w:val="kk-KZ"/>
        </w:rPr>
        <w:t>а</w:t>
      </w:r>
      <w:r>
        <w:rPr>
          <w:rFonts w:ascii="Times New Roman" w:hAnsi="Times New Roman"/>
          <w:lang w:val="kk-KZ"/>
        </w:rPr>
        <w:t xml:space="preserve">  Мен  «Сарала</w:t>
      </w:r>
      <w:r w:rsidR="002065B0">
        <w:rPr>
          <w:rFonts w:ascii="Times New Roman" w:hAnsi="Times New Roman"/>
          <w:lang w:val="kk-KZ"/>
        </w:rPr>
        <w:t>п</w:t>
      </w:r>
      <w:r>
        <w:rPr>
          <w:rFonts w:ascii="Times New Roman" w:hAnsi="Times New Roman"/>
          <w:lang w:val="kk-KZ"/>
        </w:rPr>
        <w:t xml:space="preserve"> оқытудың</w:t>
      </w:r>
      <w:r w:rsidR="002065B0">
        <w:rPr>
          <w:rFonts w:ascii="Times New Roman" w:hAnsi="Times New Roman"/>
          <w:lang w:val="kk-KZ"/>
        </w:rPr>
        <w:t xml:space="preserve">   </w:t>
      </w:r>
      <w:r w:rsidR="005B77ED">
        <w:rPr>
          <w:rFonts w:ascii="Times New Roman" w:hAnsi="Times New Roman"/>
          <w:lang w:val="kk-KZ"/>
        </w:rPr>
        <w:t>ерекшелігі</w:t>
      </w:r>
      <w:r w:rsidR="002065B0">
        <w:rPr>
          <w:rFonts w:ascii="Times New Roman" w:hAnsi="Times New Roman"/>
          <w:lang w:val="kk-KZ"/>
        </w:rPr>
        <w:t xml:space="preserve"> </w:t>
      </w:r>
      <w:r w:rsidR="005B77ED">
        <w:rPr>
          <w:rFonts w:ascii="Times New Roman" w:hAnsi="Times New Roman"/>
          <w:lang w:val="kk-KZ"/>
        </w:rPr>
        <w:t xml:space="preserve">және </w:t>
      </w:r>
      <w:r w:rsidR="002065B0">
        <w:rPr>
          <w:rFonts w:ascii="Times New Roman" w:hAnsi="Times New Roman"/>
          <w:lang w:val="kk-KZ"/>
        </w:rPr>
        <w:t xml:space="preserve"> оны қолдана білудің  </w:t>
      </w:r>
      <w:r w:rsidR="005B77ED">
        <w:rPr>
          <w:rFonts w:ascii="Times New Roman" w:hAnsi="Times New Roman"/>
          <w:lang w:val="kk-KZ"/>
        </w:rPr>
        <w:t>тиімділігі</w:t>
      </w:r>
      <w:r w:rsidR="002065B0">
        <w:rPr>
          <w:rFonts w:ascii="Times New Roman" w:hAnsi="Times New Roman"/>
          <w:lang w:val="kk-KZ"/>
        </w:rPr>
        <w:t>мен» бөліскім  келеді.</w:t>
      </w:r>
    </w:p>
    <w:p w:rsidR="006C0196" w:rsidRDefault="002F4988" w:rsidP="00541F72">
      <w:pPr>
        <w:jc w:val="both"/>
        <w:rPr>
          <w:rFonts w:ascii="Times New Roman" w:hAnsi="Times New Roman"/>
          <w:lang w:val="kk-KZ"/>
        </w:rPr>
      </w:pPr>
      <w:r>
        <w:rPr>
          <w:rFonts w:ascii="Times New Roman" w:hAnsi="Times New Roman"/>
          <w:lang w:val="kk-KZ"/>
        </w:rPr>
        <w:t>Саралап оқыту технологиясы</w:t>
      </w:r>
      <w:r w:rsidR="006C0196">
        <w:rPr>
          <w:rFonts w:ascii="Times New Roman" w:hAnsi="Times New Roman"/>
          <w:lang w:val="kk-KZ"/>
        </w:rPr>
        <w:t xml:space="preserve">, оқыту  процесінің   белгілі бөлігін   қамтып,  ұйымдастыру шешімдері, оны оқыту құралдарының жиынтығы. Сыныпта, топтарда оқытуға  әртүрлі  қолайлы </w:t>
      </w:r>
      <w:r w:rsidR="00612A88">
        <w:rPr>
          <w:rFonts w:ascii="Times New Roman" w:hAnsi="Times New Roman"/>
          <w:lang w:val="kk-KZ"/>
        </w:rPr>
        <w:t xml:space="preserve"> </w:t>
      </w:r>
      <w:r w:rsidR="006C0196">
        <w:rPr>
          <w:rFonts w:ascii="Times New Roman" w:hAnsi="Times New Roman"/>
          <w:lang w:val="kk-KZ"/>
        </w:rPr>
        <w:t xml:space="preserve">жағдай </w:t>
      </w:r>
      <w:r w:rsidR="00612A88">
        <w:rPr>
          <w:rFonts w:ascii="Times New Roman" w:hAnsi="Times New Roman"/>
          <w:lang w:val="kk-KZ"/>
        </w:rPr>
        <w:t xml:space="preserve"> </w:t>
      </w:r>
      <w:r w:rsidR="006C0196">
        <w:rPr>
          <w:rFonts w:ascii="Times New Roman" w:hAnsi="Times New Roman"/>
          <w:lang w:val="kk-KZ"/>
        </w:rPr>
        <w:t xml:space="preserve">туғызуды </w:t>
      </w:r>
      <w:r w:rsidR="00612A88">
        <w:rPr>
          <w:rFonts w:ascii="Times New Roman" w:hAnsi="Times New Roman"/>
          <w:lang w:val="kk-KZ"/>
        </w:rPr>
        <w:t xml:space="preserve"> </w:t>
      </w:r>
      <w:r w:rsidR="006C0196">
        <w:rPr>
          <w:rFonts w:ascii="Times New Roman" w:hAnsi="Times New Roman"/>
          <w:lang w:val="kk-KZ"/>
        </w:rPr>
        <w:t xml:space="preserve">талап  етеді. </w:t>
      </w:r>
    </w:p>
    <w:p w:rsidR="00BB15FE" w:rsidRDefault="00BB15FE" w:rsidP="00541F72">
      <w:pPr>
        <w:jc w:val="both"/>
        <w:rPr>
          <w:rFonts w:ascii="Times New Roman" w:hAnsi="Times New Roman"/>
          <w:lang w:val="kk-KZ"/>
        </w:rPr>
      </w:pPr>
      <w:r>
        <w:rPr>
          <w:rFonts w:ascii="Times New Roman" w:hAnsi="Times New Roman"/>
          <w:lang w:val="kk-KZ"/>
        </w:rPr>
        <w:t xml:space="preserve">Саралап   оқыту әрекеті – білім  алуға  бағытталған әрекет. Ол  өз  бетінше  мұғалімнің жетекшілігімен жүзеге  асады. Саралап  оқытуды   ұйымдастыру  арқылы бала  ақыл  - ой  деңгейімен  белсенді  әрекет арқасында  репродуктивті   емес өнімді  нәтижеге  жетеді. </w:t>
      </w:r>
    </w:p>
    <w:p w:rsidR="00612A88" w:rsidRDefault="00BB15FE" w:rsidP="00612A88">
      <w:pPr>
        <w:shd w:val="clear" w:color="auto" w:fill="FFFFFF"/>
        <w:spacing w:line="250" w:lineRule="atLeast"/>
        <w:ind w:left="10" w:right="29" w:hanging="10"/>
        <w:jc w:val="both"/>
        <w:rPr>
          <w:rFonts w:ascii="Times New Roman" w:eastAsia="Times New Roman" w:hAnsi="Times New Roman"/>
          <w:color w:val="000000"/>
          <w:lang w:val="kk-KZ"/>
        </w:rPr>
      </w:pPr>
      <w:r>
        <w:rPr>
          <w:rFonts w:ascii="Times New Roman" w:hAnsi="Times New Roman"/>
          <w:lang w:val="kk-KZ"/>
        </w:rPr>
        <w:t xml:space="preserve">Оқушылардың   дербес  ерекшеліктерін  </w:t>
      </w:r>
      <w:r w:rsidR="005B77ED">
        <w:rPr>
          <w:rFonts w:ascii="Times New Roman" w:hAnsi="Times New Roman"/>
          <w:lang w:val="kk-KZ"/>
        </w:rPr>
        <w:t>анықтау  үшін мұғалім   алдымен</w:t>
      </w:r>
      <w:r>
        <w:rPr>
          <w:rFonts w:ascii="Times New Roman" w:hAnsi="Times New Roman"/>
          <w:lang w:val="kk-KZ"/>
        </w:rPr>
        <w:t>, оқушыларының</w:t>
      </w:r>
      <w:r w:rsidR="001872A8">
        <w:rPr>
          <w:rFonts w:ascii="Times New Roman" w:hAnsi="Times New Roman"/>
          <w:lang w:val="kk-KZ"/>
        </w:rPr>
        <w:t xml:space="preserve">   ықылас -  жігерін</w:t>
      </w:r>
      <w:r w:rsidR="005B77ED">
        <w:rPr>
          <w:rFonts w:ascii="Times New Roman" w:hAnsi="Times New Roman"/>
          <w:lang w:val="kk-KZ"/>
        </w:rPr>
        <w:t>, есте  сақтау,  ойлау  қабілеттерін, ынтасын, жалпы  білім   деңгейін  зерттейді. Бұл  ерекшеліктерді айқындау  барысы да  мұғалімнің   қыруар  еңбегін  талап  етуі  сөзсіз. Білімді меңгеру деңгейін  анықтауға  арналған   тапсырмалар</w:t>
      </w:r>
      <w:r w:rsidR="00EA5280">
        <w:rPr>
          <w:rFonts w:ascii="Times New Roman" w:hAnsi="Times New Roman"/>
          <w:lang w:val="kk-KZ"/>
        </w:rPr>
        <w:t xml:space="preserve"> дайындау, диагностика   жүргізу, түрлі     сауалнамалар   алу, ата – аналарымен  сұқбат.  Тіпті оқу жылының  басында – ақ  Сіз өз оқушыңыздың  жеке  дара ерекшеліктерін  байқай  бастайсыз.  Оның  күнделік</w:t>
      </w:r>
      <w:r w:rsidR="00612A88">
        <w:rPr>
          <w:rFonts w:ascii="Times New Roman" w:hAnsi="Times New Roman"/>
          <w:lang w:val="kk-KZ"/>
        </w:rPr>
        <w:t>ті сабаққа  дайындығынан бастап</w:t>
      </w:r>
      <w:r w:rsidR="00EA5280">
        <w:rPr>
          <w:rFonts w:ascii="Times New Roman" w:hAnsi="Times New Roman"/>
          <w:lang w:val="kk-KZ"/>
        </w:rPr>
        <w:t xml:space="preserve">, қай  тапсырмаларды жоғары  деңгейде орындап  жүргенін  де  есепке  аласыз. </w:t>
      </w:r>
      <w:r w:rsidR="009D3CF0">
        <w:rPr>
          <w:rFonts w:ascii="Times New Roman" w:hAnsi="Times New Roman"/>
          <w:lang w:val="kk-KZ"/>
        </w:rPr>
        <w:t>О</w:t>
      </w:r>
      <w:r w:rsidR="00F5447A">
        <w:rPr>
          <w:rFonts w:ascii="Times New Roman" w:hAnsi="Times New Roman"/>
          <w:lang w:val="kk-KZ"/>
        </w:rPr>
        <w:t>қушыл</w:t>
      </w:r>
      <w:r w:rsidR="009D3CF0">
        <w:rPr>
          <w:rFonts w:ascii="Times New Roman" w:hAnsi="Times New Roman"/>
          <w:lang w:val="kk-KZ"/>
        </w:rPr>
        <w:t>арды  топтарға  бөлгенде</w:t>
      </w:r>
      <w:r w:rsidR="00F5447A">
        <w:rPr>
          <w:rFonts w:ascii="Times New Roman" w:hAnsi="Times New Roman"/>
          <w:lang w:val="kk-KZ"/>
        </w:rPr>
        <w:t>,  олардың  оқуға    және   жұмысқа   деген   қабілеті   ескеру  басты  талап.</w:t>
      </w:r>
      <w:r w:rsidR="009D3CF0">
        <w:rPr>
          <w:rFonts w:ascii="Times New Roman" w:hAnsi="Times New Roman"/>
          <w:lang w:val="kk-KZ"/>
        </w:rPr>
        <w:t xml:space="preserve"> </w:t>
      </w:r>
      <w:r w:rsidR="00612A88" w:rsidRPr="001C5A43">
        <w:rPr>
          <w:rFonts w:ascii="Times New Roman" w:eastAsia="Times New Roman" w:hAnsi="Times New Roman"/>
          <w:color w:val="000000"/>
          <w:lang w:val="kk-KZ"/>
        </w:rPr>
        <w:t>О</w:t>
      </w:r>
      <w:r w:rsidR="00612A88" w:rsidRPr="002D15B4">
        <w:rPr>
          <w:rFonts w:ascii="Times New Roman" w:eastAsia="Times New Roman" w:hAnsi="Times New Roman"/>
          <w:color w:val="000000"/>
          <w:lang w:val="kk-KZ"/>
        </w:rPr>
        <w:t>қ</w:t>
      </w:r>
      <w:r w:rsidR="00612A88" w:rsidRPr="001C5A43">
        <w:rPr>
          <w:rFonts w:ascii="Times New Roman" w:eastAsia="Times New Roman" w:hAnsi="Times New Roman"/>
          <w:color w:val="000000"/>
          <w:lang w:val="kk-KZ"/>
        </w:rPr>
        <w:t>уға қабілеттік деп оқушыны</w:t>
      </w:r>
      <w:r w:rsidR="00612A88" w:rsidRPr="002D15B4">
        <w:rPr>
          <w:rFonts w:ascii="Times New Roman" w:eastAsia="Times New Roman" w:hAnsi="Times New Roman"/>
          <w:color w:val="000000"/>
          <w:lang w:val="kk-KZ"/>
        </w:rPr>
        <w:t>ң</w:t>
      </w:r>
      <w:r w:rsidR="00612A88" w:rsidRPr="001C5A43">
        <w:rPr>
          <w:rFonts w:ascii="Times New Roman" w:eastAsia="Times New Roman" w:hAnsi="Times New Roman"/>
          <w:color w:val="000000"/>
          <w:lang w:val="kk-KZ"/>
        </w:rPr>
        <w:t> неғ</w:t>
      </w:r>
      <w:r w:rsidR="00612A88" w:rsidRPr="002D15B4">
        <w:rPr>
          <w:rFonts w:ascii="Times New Roman" w:eastAsia="Times New Roman" w:hAnsi="Times New Roman"/>
          <w:color w:val="000000"/>
          <w:lang w:val="kk-KZ"/>
        </w:rPr>
        <w:t>ұ</w:t>
      </w:r>
      <w:r w:rsidR="00612A88" w:rsidRPr="001C5A43">
        <w:rPr>
          <w:rFonts w:ascii="Times New Roman" w:eastAsia="Times New Roman" w:hAnsi="Times New Roman"/>
          <w:color w:val="000000"/>
          <w:lang w:val="kk-KZ"/>
        </w:rPr>
        <w:t>рлым қысқа мерзім ішінде білімнің биік деңгейіне жету </w:t>
      </w:r>
      <w:r w:rsidR="00612A88" w:rsidRPr="002D15B4">
        <w:rPr>
          <w:rFonts w:ascii="Times New Roman" w:eastAsia="Times New Roman" w:hAnsi="Times New Roman"/>
          <w:color w:val="000000"/>
          <w:lang w:val="kk-KZ"/>
        </w:rPr>
        <w:t>қ</w:t>
      </w:r>
      <w:r w:rsidR="00612A88" w:rsidRPr="001C5A43">
        <w:rPr>
          <w:rFonts w:ascii="Times New Roman" w:eastAsia="Times New Roman" w:hAnsi="Times New Roman"/>
          <w:color w:val="000000"/>
          <w:lang w:val="kk-KZ"/>
        </w:rPr>
        <w:t>абілетін түсінеміз. Б</w:t>
      </w:r>
      <w:r w:rsidR="00612A88" w:rsidRPr="002D15B4">
        <w:rPr>
          <w:rFonts w:ascii="Times New Roman" w:eastAsia="Times New Roman" w:hAnsi="Times New Roman"/>
          <w:color w:val="000000"/>
          <w:lang w:val="kk-KZ"/>
        </w:rPr>
        <w:t>ұ</w:t>
      </w:r>
      <w:r w:rsidR="00612A88" w:rsidRPr="001C5A43">
        <w:rPr>
          <w:rFonts w:ascii="Times New Roman" w:eastAsia="Times New Roman" w:hAnsi="Times New Roman"/>
          <w:color w:val="000000"/>
          <w:lang w:val="kk-KZ"/>
        </w:rPr>
        <w:t>л белгі бой</w:t>
      </w:r>
      <w:r w:rsidR="00612A88" w:rsidRPr="002D15B4">
        <w:rPr>
          <w:rFonts w:ascii="Times New Roman" w:eastAsia="Times New Roman" w:hAnsi="Times New Roman"/>
          <w:color w:val="000000"/>
          <w:lang w:val="kk-KZ"/>
        </w:rPr>
        <w:t>ын</w:t>
      </w:r>
      <w:r w:rsidR="00612A88" w:rsidRPr="001C5A43">
        <w:rPr>
          <w:rFonts w:ascii="Times New Roman" w:eastAsia="Times New Roman" w:hAnsi="Times New Roman"/>
          <w:color w:val="000000"/>
          <w:lang w:val="kk-KZ"/>
        </w:rPr>
        <w:t>ша оқуға қабілеті жоғары, орташа және төмен деп үшке </w:t>
      </w:r>
      <w:r w:rsidR="00612A88" w:rsidRPr="002D15B4">
        <w:rPr>
          <w:rFonts w:ascii="Times New Roman" w:eastAsia="Times New Roman" w:hAnsi="Times New Roman"/>
          <w:color w:val="000000"/>
          <w:lang w:val="kk-KZ"/>
        </w:rPr>
        <w:t>б</w:t>
      </w:r>
      <w:r w:rsidR="00612A88" w:rsidRPr="001C5A43">
        <w:rPr>
          <w:rFonts w:ascii="Times New Roman" w:eastAsia="Times New Roman" w:hAnsi="Times New Roman"/>
          <w:color w:val="000000"/>
          <w:lang w:val="kk-KZ"/>
        </w:rPr>
        <w:t>өлуге болады, Сыныпта барлық балалардың ойлау қабілеті бірдей емес. Сондықтан, сабақ </w:t>
      </w:r>
      <w:r w:rsidR="00612A88" w:rsidRPr="002D15B4">
        <w:rPr>
          <w:rFonts w:ascii="Times New Roman" w:eastAsia="Times New Roman" w:hAnsi="Times New Roman"/>
          <w:color w:val="000000"/>
          <w:lang w:val="kk-KZ"/>
        </w:rPr>
        <w:t>ке</w:t>
      </w:r>
      <w:r w:rsidR="00612A88" w:rsidRPr="001C5A43">
        <w:rPr>
          <w:rFonts w:ascii="Times New Roman" w:eastAsia="Times New Roman" w:hAnsi="Times New Roman"/>
          <w:color w:val="000000"/>
          <w:lang w:val="kk-KZ"/>
        </w:rPr>
        <w:t>зінде әрқайсын</w:t>
      </w:r>
      <w:r w:rsidR="00612A88" w:rsidRPr="002D15B4">
        <w:rPr>
          <w:rFonts w:ascii="Times New Roman" w:eastAsia="Times New Roman" w:hAnsi="Times New Roman"/>
          <w:color w:val="000000"/>
          <w:lang w:val="kk-KZ"/>
        </w:rPr>
        <w:t>ың</w:t>
      </w:r>
      <w:r w:rsidR="00612A88" w:rsidRPr="001C5A43">
        <w:rPr>
          <w:rFonts w:ascii="Times New Roman" w:eastAsia="Times New Roman" w:hAnsi="Times New Roman"/>
          <w:color w:val="000000"/>
          <w:lang w:val="kk-KZ"/>
        </w:rPr>
        <w:t> деңгейіне қарай ж</w:t>
      </w:r>
      <w:r w:rsidR="00612A88" w:rsidRPr="002D15B4">
        <w:rPr>
          <w:rFonts w:ascii="Times New Roman" w:eastAsia="Times New Roman" w:hAnsi="Times New Roman"/>
          <w:color w:val="000000"/>
          <w:lang w:val="kk-KZ"/>
        </w:rPr>
        <w:t>ұ</w:t>
      </w:r>
      <w:r w:rsidR="00612A88" w:rsidRPr="001C5A43">
        <w:rPr>
          <w:rFonts w:ascii="Times New Roman" w:eastAsia="Times New Roman" w:hAnsi="Times New Roman"/>
          <w:color w:val="000000"/>
          <w:lang w:val="kk-KZ"/>
        </w:rPr>
        <w:t>мыстың түрін та</w:t>
      </w:r>
      <w:r w:rsidR="00612A88" w:rsidRPr="002D15B4">
        <w:rPr>
          <w:rFonts w:ascii="Times New Roman" w:eastAsia="Times New Roman" w:hAnsi="Times New Roman"/>
          <w:color w:val="000000"/>
          <w:lang w:val="kk-KZ"/>
        </w:rPr>
        <w:t>ң</w:t>
      </w:r>
      <w:r w:rsidR="00612A88" w:rsidRPr="001C5A43">
        <w:rPr>
          <w:rFonts w:ascii="Times New Roman" w:eastAsia="Times New Roman" w:hAnsi="Times New Roman"/>
          <w:color w:val="000000"/>
          <w:lang w:val="kk-KZ"/>
        </w:rPr>
        <w:t>дап, сол тақырыпты игеру көзделсе, </w:t>
      </w:r>
      <w:r w:rsidR="00612A88" w:rsidRPr="002D15B4">
        <w:rPr>
          <w:rFonts w:ascii="Times New Roman" w:eastAsia="Times New Roman" w:hAnsi="Times New Roman"/>
          <w:color w:val="000000"/>
          <w:lang w:val="kk-KZ"/>
        </w:rPr>
        <w:t>ө</w:t>
      </w:r>
      <w:r w:rsidR="00612A88" w:rsidRPr="001C5A43">
        <w:rPr>
          <w:rFonts w:ascii="Times New Roman" w:eastAsia="Times New Roman" w:hAnsi="Times New Roman"/>
          <w:color w:val="000000"/>
          <w:lang w:val="kk-KZ"/>
        </w:rPr>
        <w:t>те пайдалы. Біз өз іс - тәжірибемізге осыларды енгізіп, ж</w:t>
      </w:r>
      <w:r w:rsidR="00612A88" w:rsidRPr="002D15B4">
        <w:rPr>
          <w:rFonts w:ascii="Times New Roman" w:eastAsia="Times New Roman" w:hAnsi="Times New Roman"/>
          <w:color w:val="000000"/>
          <w:lang w:val="kk-KZ"/>
        </w:rPr>
        <w:t>ұ</w:t>
      </w:r>
      <w:r w:rsidR="00612A88" w:rsidRPr="001C5A43">
        <w:rPr>
          <w:rFonts w:ascii="Times New Roman" w:eastAsia="Times New Roman" w:hAnsi="Times New Roman"/>
          <w:color w:val="000000"/>
          <w:lang w:val="kk-KZ"/>
        </w:rPr>
        <w:t>мыс жасап келеміз. Біздің басты мақсатым</w:t>
      </w:r>
      <w:r w:rsidR="00612A88" w:rsidRPr="002D15B4">
        <w:rPr>
          <w:rFonts w:ascii="Times New Roman" w:eastAsia="Times New Roman" w:hAnsi="Times New Roman"/>
          <w:color w:val="000000"/>
          <w:lang w:val="kk-KZ"/>
        </w:rPr>
        <w:t>ыз</w:t>
      </w:r>
      <w:r w:rsidR="00612A88" w:rsidRPr="001C5A43">
        <w:rPr>
          <w:rFonts w:ascii="Times New Roman" w:eastAsia="Times New Roman" w:hAnsi="Times New Roman"/>
          <w:color w:val="000000"/>
          <w:lang w:val="kk-KZ"/>
        </w:rPr>
        <w:t> - сынып оқушылар</w:t>
      </w:r>
      <w:r w:rsidR="00612A88" w:rsidRPr="002D15B4">
        <w:rPr>
          <w:rFonts w:ascii="Times New Roman" w:eastAsia="Times New Roman" w:hAnsi="Times New Roman"/>
          <w:color w:val="000000"/>
          <w:lang w:val="kk-KZ"/>
        </w:rPr>
        <w:t>ының</w:t>
      </w:r>
      <w:r w:rsidR="00612A88" w:rsidRPr="001C5A43">
        <w:rPr>
          <w:rFonts w:ascii="Times New Roman" w:eastAsia="Times New Roman" w:hAnsi="Times New Roman"/>
          <w:color w:val="000000"/>
          <w:lang w:val="kk-KZ"/>
        </w:rPr>
        <w:t> ерекшелігін анықтау.</w:t>
      </w:r>
      <w:r w:rsidR="00612A88">
        <w:rPr>
          <w:rFonts w:ascii="Times New Roman" w:eastAsia="Times New Roman" w:hAnsi="Times New Roman"/>
          <w:color w:val="000000"/>
          <w:lang w:val="kk-KZ"/>
        </w:rPr>
        <w:t xml:space="preserve"> Оның  үстіне бескүндік оқу  аптасы мен 40 минуттық  уақыт  ішінде   ҰМЖ   мен ОМЖ</w:t>
      </w:r>
      <w:r w:rsidR="00655293">
        <w:rPr>
          <w:rFonts w:ascii="Times New Roman" w:eastAsia="Times New Roman" w:hAnsi="Times New Roman"/>
          <w:color w:val="000000"/>
          <w:lang w:val="kk-KZ"/>
        </w:rPr>
        <w:t>-да</w:t>
      </w:r>
      <w:r w:rsidR="00612A88">
        <w:rPr>
          <w:rFonts w:ascii="Times New Roman" w:eastAsia="Times New Roman" w:hAnsi="Times New Roman"/>
          <w:color w:val="000000"/>
          <w:lang w:val="kk-KZ"/>
        </w:rPr>
        <w:t xml:space="preserve">   енгізген барлық жоспарларыңыздың  да  орындалуына   септігін  тигізеді.  Қазақ   тілі  саба</w:t>
      </w:r>
      <w:r w:rsidR="00E20778">
        <w:rPr>
          <w:rFonts w:ascii="Times New Roman" w:eastAsia="Times New Roman" w:hAnsi="Times New Roman"/>
          <w:color w:val="000000"/>
          <w:lang w:val="kk-KZ"/>
        </w:rPr>
        <w:t>ғында (4 сыныпты  алар  болсақ)</w:t>
      </w:r>
      <w:r w:rsidR="00612A88">
        <w:rPr>
          <w:rFonts w:ascii="Times New Roman" w:eastAsia="Times New Roman" w:hAnsi="Times New Roman"/>
          <w:color w:val="000000"/>
          <w:lang w:val="kk-KZ"/>
        </w:rPr>
        <w:t xml:space="preserve">, септік түрлерін өтеміз. </w:t>
      </w:r>
      <w:r w:rsidR="002C5DA5">
        <w:rPr>
          <w:rFonts w:ascii="Times New Roman" w:eastAsia="Times New Roman" w:hAnsi="Times New Roman"/>
          <w:color w:val="000000"/>
          <w:lang w:val="kk-KZ"/>
        </w:rPr>
        <w:t xml:space="preserve">Алдыңызда    күрделі жаттығу мәтіні қойылған. Мәтінді көшіріп жазу керек, ілік  септігіндегі  сөздерді   табу  қажет  және   сөз құрамына  талдау  секілді  бірнеше  дескриптор  қойылды.  </w:t>
      </w:r>
    </w:p>
    <w:p w:rsidR="000315DB" w:rsidRPr="000315DB" w:rsidRDefault="000315DB" w:rsidP="000315DB">
      <w:pPr>
        <w:pStyle w:val="aa"/>
        <w:numPr>
          <w:ilvl w:val="0"/>
          <w:numId w:val="2"/>
        </w:numPr>
        <w:shd w:val="clear" w:color="auto" w:fill="FFFFFF"/>
        <w:spacing w:line="250" w:lineRule="atLeast"/>
        <w:ind w:right="29"/>
        <w:jc w:val="both"/>
        <w:rPr>
          <w:rFonts w:ascii="Times New Roman" w:eastAsia="Times New Roman" w:hAnsi="Times New Roman"/>
          <w:color w:val="000000"/>
          <w:lang w:val="kk-KZ"/>
        </w:rPr>
      </w:pPr>
      <w:r>
        <w:rPr>
          <w:rFonts w:ascii="Times New Roman" w:hAnsi="Times New Roman"/>
          <w:lang w:val="kk-KZ"/>
        </w:rPr>
        <w:t>А-</w:t>
      </w:r>
      <w:r w:rsidRPr="000315DB">
        <w:rPr>
          <w:rFonts w:ascii="Times New Roman" w:hAnsi="Times New Roman"/>
          <w:lang w:val="kk-KZ"/>
        </w:rPr>
        <w:t>В- С  деңгейіндегі  оқушыларыңызға  мәтіндегі  сөйлемді көшіріп жазу берілсе</w:t>
      </w:r>
      <w:r>
        <w:rPr>
          <w:rFonts w:ascii="Times New Roman" w:hAnsi="Times New Roman"/>
          <w:lang w:val="kk-KZ"/>
        </w:rPr>
        <w:t xml:space="preserve"> – </w:t>
      </w:r>
    </w:p>
    <w:p w:rsidR="000315DB" w:rsidRPr="000315DB" w:rsidRDefault="000315DB" w:rsidP="000315DB">
      <w:pPr>
        <w:pStyle w:val="aa"/>
        <w:shd w:val="clear" w:color="auto" w:fill="FFFFFF"/>
        <w:spacing w:line="250" w:lineRule="atLeast"/>
        <w:ind w:right="29"/>
        <w:jc w:val="both"/>
        <w:rPr>
          <w:rFonts w:ascii="Times New Roman" w:eastAsia="Times New Roman" w:hAnsi="Times New Roman"/>
          <w:b/>
          <w:color w:val="000000"/>
          <w:lang w:val="kk-KZ"/>
        </w:rPr>
      </w:pPr>
      <w:r w:rsidRPr="000315DB">
        <w:rPr>
          <w:rFonts w:ascii="Times New Roman" w:hAnsi="Times New Roman"/>
          <w:b/>
          <w:lang w:val="kk-KZ"/>
        </w:rPr>
        <w:lastRenderedPageBreak/>
        <w:t xml:space="preserve">1 ұпай </w:t>
      </w:r>
    </w:p>
    <w:p w:rsidR="000315DB" w:rsidRPr="000315DB" w:rsidRDefault="000315DB" w:rsidP="000315DB">
      <w:pPr>
        <w:pStyle w:val="aa"/>
        <w:numPr>
          <w:ilvl w:val="0"/>
          <w:numId w:val="2"/>
        </w:numPr>
        <w:shd w:val="clear" w:color="auto" w:fill="FFFFFF"/>
        <w:spacing w:line="250" w:lineRule="atLeast"/>
        <w:ind w:right="29"/>
        <w:jc w:val="both"/>
        <w:rPr>
          <w:rFonts w:ascii="Times New Roman" w:eastAsia="Times New Roman" w:hAnsi="Times New Roman"/>
          <w:color w:val="000000"/>
          <w:lang w:val="kk-KZ"/>
        </w:rPr>
      </w:pPr>
      <w:r>
        <w:rPr>
          <w:rFonts w:ascii="Times New Roman" w:hAnsi="Times New Roman"/>
          <w:lang w:val="kk-KZ"/>
        </w:rPr>
        <w:t xml:space="preserve">В деңгейіндегі оқушы  ілік  септігінде тұрған сөзді табады, астын сызады – </w:t>
      </w:r>
      <w:r w:rsidRPr="000315DB">
        <w:rPr>
          <w:rFonts w:ascii="Times New Roman" w:hAnsi="Times New Roman"/>
          <w:b/>
          <w:lang w:val="kk-KZ"/>
        </w:rPr>
        <w:t>1 ұпай</w:t>
      </w:r>
      <w:r>
        <w:rPr>
          <w:rFonts w:ascii="Times New Roman" w:hAnsi="Times New Roman"/>
          <w:lang w:val="kk-KZ"/>
        </w:rPr>
        <w:t xml:space="preserve">  </w:t>
      </w:r>
    </w:p>
    <w:p w:rsidR="000315DB" w:rsidRPr="000315DB" w:rsidRDefault="000315DB" w:rsidP="000315DB">
      <w:pPr>
        <w:pStyle w:val="aa"/>
        <w:numPr>
          <w:ilvl w:val="0"/>
          <w:numId w:val="2"/>
        </w:numPr>
        <w:shd w:val="clear" w:color="auto" w:fill="FFFFFF"/>
        <w:spacing w:line="250" w:lineRule="atLeast"/>
        <w:ind w:right="29"/>
        <w:jc w:val="both"/>
        <w:rPr>
          <w:rFonts w:ascii="Times New Roman" w:eastAsia="Times New Roman" w:hAnsi="Times New Roman"/>
          <w:color w:val="000000"/>
          <w:lang w:val="kk-KZ"/>
        </w:rPr>
      </w:pPr>
      <w:r>
        <w:rPr>
          <w:rFonts w:ascii="Times New Roman" w:hAnsi="Times New Roman"/>
          <w:lang w:val="kk-KZ"/>
        </w:rPr>
        <w:t>С  дегейінд</w:t>
      </w:r>
      <w:r w:rsidR="00655293">
        <w:rPr>
          <w:rFonts w:ascii="Times New Roman" w:hAnsi="Times New Roman"/>
          <w:lang w:val="kk-KZ"/>
        </w:rPr>
        <w:t>е</w:t>
      </w:r>
      <w:r>
        <w:rPr>
          <w:rFonts w:ascii="Times New Roman" w:hAnsi="Times New Roman"/>
          <w:lang w:val="kk-KZ"/>
        </w:rPr>
        <w:t>г</w:t>
      </w:r>
      <w:r w:rsidR="00655293">
        <w:rPr>
          <w:rFonts w:ascii="Times New Roman" w:hAnsi="Times New Roman"/>
          <w:lang w:val="kk-KZ"/>
        </w:rPr>
        <w:t>і</w:t>
      </w:r>
      <w:r>
        <w:rPr>
          <w:rFonts w:ascii="Times New Roman" w:hAnsi="Times New Roman"/>
          <w:lang w:val="kk-KZ"/>
        </w:rPr>
        <w:t xml:space="preserve">  оқушылар  оған ілік  септігінің   сұрағын  қояды – </w:t>
      </w:r>
      <w:r w:rsidRPr="000315DB">
        <w:rPr>
          <w:rFonts w:ascii="Times New Roman" w:hAnsi="Times New Roman"/>
          <w:b/>
          <w:lang w:val="kk-KZ"/>
        </w:rPr>
        <w:t>1 ұпай</w:t>
      </w:r>
    </w:p>
    <w:p w:rsidR="000315DB" w:rsidRPr="000315DB" w:rsidRDefault="000315DB" w:rsidP="000315DB">
      <w:pPr>
        <w:pStyle w:val="aa"/>
        <w:numPr>
          <w:ilvl w:val="0"/>
          <w:numId w:val="2"/>
        </w:numPr>
        <w:shd w:val="clear" w:color="auto" w:fill="FFFFFF"/>
        <w:spacing w:line="250" w:lineRule="atLeast"/>
        <w:ind w:right="29"/>
        <w:jc w:val="both"/>
        <w:rPr>
          <w:rFonts w:ascii="Times New Roman" w:eastAsia="Times New Roman" w:hAnsi="Times New Roman"/>
          <w:color w:val="000000"/>
          <w:lang w:val="kk-KZ"/>
        </w:rPr>
      </w:pPr>
      <w:r>
        <w:rPr>
          <w:rFonts w:ascii="Times New Roman" w:hAnsi="Times New Roman"/>
          <w:lang w:val="kk-KZ"/>
        </w:rPr>
        <w:t xml:space="preserve">А деңгейіндегі оқушылар сол   сөздерді  сөз  құрамына  талдауы тиіс  - </w:t>
      </w:r>
      <w:r w:rsidRPr="000315DB">
        <w:rPr>
          <w:rFonts w:ascii="Times New Roman" w:hAnsi="Times New Roman"/>
          <w:b/>
          <w:lang w:val="kk-KZ"/>
        </w:rPr>
        <w:t>1 ұпай</w:t>
      </w:r>
    </w:p>
    <w:p w:rsidR="00BB15FE" w:rsidRDefault="000315DB" w:rsidP="00541F72">
      <w:pPr>
        <w:jc w:val="both"/>
        <w:rPr>
          <w:rFonts w:ascii="Times New Roman" w:hAnsi="Times New Roman"/>
          <w:lang w:val="kk-KZ"/>
        </w:rPr>
      </w:pPr>
      <w:r>
        <w:rPr>
          <w:rFonts w:ascii="Times New Roman" w:hAnsi="Times New Roman"/>
          <w:lang w:val="kk-KZ"/>
        </w:rPr>
        <w:t>Бұл жұмысты топтық жұмыс ретінде де, деңгейлік</w:t>
      </w:r>
      <w:r w:rsidR="004F6C0E">
        <w:rPr>
          <w:rFonts w:ascii="Times New Roman" w:hAnsi="Times New Roman"/>
          <w:lang w:val="kk-KZ"/>
        </w:rPr>
        <w:t xml:space="preserve"> </w:t>
      </w:r>
      <w:r>
        <w:rPr>
          <w:rFonts w:ascii="Times New Roman" w:hAnsi="Times New Roman"/>
          <w:lang w:val="kk-KZ"/>
        </w:rPr>
        <w:t>тапсырма ретінде де</w:t>
      </w:r>
      <w:r w:rsidR="004F6C0E">
        <w:rPr>
          <w:rFonts w:ascii="Times New Roman" w:hAnsi="Times New Roman"/>
          <w:lang w:val="kk-KZ"/>
        </w:rPr>
        <w:t xml:space="preserve">  </w:t>
      </w:r>
      <w:r>
        <w:rPr>
          <w:rFonts w:ascii="Times New Roman" w:hAnsi="Times New Roman"/>
          <w:lang w:val="kk-KZ"/>
        </w:rPr>
        <w:t xml:space="preserve">қолдануға болады. </w:t>
      </w:r>
    </w:p>
    <w:p w:rsidR="00513F56" w:rsidRDefault="00513F56" w:rsidP="00541F72">
      <w:pPr>
        <w:jc w:val="both"/>
        <w:rPr>
          <w:rFonts w:ascii="Times New Roman" w:hAnsi="Times New Roman"/>
          <w:lang w:val="kk-KZ"/>
        </w:rPr>
      </w:pPr>
      <w:r>
        <w:rPr>
          <w:rFonts w:ascii="Times New Roman" w:hAnsi="Times New Roman"/>
          <w:lang w:val="kk-KZ"/>
        </w:rPr>
        <w:t xml:space="preserve">Сабақты  бекіту   мақсатында  «Мюнстенберг» әдісінде   осы  оқыту   технологиясында  қолдануға болады. Ол үшін   оқушыларға   үлестірме    қағаздары  беріледі. 1-топқа  жалқы есімдерді  табу   болса,  екінші  топқа жалпы   есімдерді  табу  беріледі. </w:t>
      </w:r>
    </w:p>
    <w:tbl>
      <w:tblPr>
        <w:tblStyle w:val="af5"/>
        <w:tblW w:w="0" w:type="auto"/>
        <w:tblLook w:val="04A0"/>
      </w:tblPr>
      <w:tblGrid>
        <w:gridCol w:w="4471"/>
        <w:gridCol w:w="5383"/>
      </w:tblGrid>
      <w:tr w:rsidR="00033B5E" w:rsidTr="00033B5E">
        <w:tc>
          <w:tcPr>
            <w:tcW w:w="4927" w:type="dxa"/>
          </w:tcPr>
          <w:p w:rsidR="00033B5E" w:rsidRDefault="00C248D0" w:rsidP="00541F72">
            <w:pPr>
              <w:jc w:val="both"/>
              <w:rPr>
                <w:rFonts w:ascii="Times New Roman" w:hAnsi="Times New Roman"/>
                <w:lang w:val="kk-KZ"/>
              </w:rPr>
            </w:pPr>
            <w:r>
              <w:rPr>
                <w:rFonts w:ascii="Times New Roman" w:hAnsi="Times New Roman"/>
                <w:lang w:val="kk-KZ"/>
              </w:rPr>
              <w:t>Аоаокговтсағаткешекеседалақызылсарыбала</w:t>
            </w:r>
          </w:p>
          <w:p w:rsidR="00C248D0" w:rsidRDefault="002D3D8E" w:rsidP="00541F72">
            <w:pPr>
              <w:jc w:val="both"/>
              <w:rPr>
                <w:rFonts w:ascii="Times New Roman" w:hAnsi="Times New Roman"/>
                <w:lang w:val="kk-KZ"/>
              </w:rPr>
            </w:pPr>
            <w:r>
              <w:rPr>
                <w:rFonts w:ascii="Times New Roman" w:hAnsi="Times New Roman"/>
                <w:lang w:val="kk-KZ"/>
              </w:rPr>
              <w:t>Ж</w:t>
            </w:r>
            <w:r w:rsidR="00C248D0">
              <w:rPr>
                <w:rFonts w:ascii="Times New Roman" w:hAnsi="Times New Roman"/>
                <w:lang w:val="kk-KZ"/>
              </w:rPr>
              <w:t>ақындалподәптертелефонажпрэрлдвайфай</w:t>
            </w:r>
            <w:r>
              <w:rPr>
                <w:rFonts w:ascii="Times New Roman" w:hAnsi="Times New Roman"/>
                <w:lang w:val="kk-KZ"/>
              </w:rPr>
              <w:t xml:space="preserve">    </w:t>
            </w:r>
          </w:p>
        </w:tc>
        <w:tc>
          <w:tcPr>
            <w:tcW w:w="4927" w:type="dxa"/>
          </w:tcPr>
          <w:p w:rsidR="00033B5E" w:rsidRDefault="00C248D0" w:rsidP="00541F72">
            <w:pPr>
              <w:jc w:val="both"/>
              <w:rPr>
                <w:rFonts w:ascii="Times New Roman" w:hAnsi="Times New Roman"/>
                <w:lang w:val="kk-KZ"/>
              </w:rPr>
            </w:pPr>
            <w:r>
              <w:rPr>
                <w:rFonts w:ascii="Times New Roman" w:hAnsi="Times New Roman"/>
                <w:lang w:val="kk-KZ"/>
              </w:rPr>
              <w:t>ТАРҒЫНАПОИТИАЛАБАЙАСТАНАЛАЛОАПСИИ</w:t>
            </w:r>
          </w:p>
          <w:p w:rsidR="00C248D0" w:rsidRDefault="00C248D0" w:rsidP="00541F72">
            <w:pPr>
              <w:jc w:val="both"/>
              <w:rPr>
                <w:rFonts w:ascii="Times New Roman" w:hAnsi="Times New Roman"/>
                <w:lang w:val="kk-KZ"/>
              </w:rPr>
            </w:pPr>
            <w:r>
              <w:rPr>
                <w:rFonts w:ascii="Times New Roman" w:hAnsi="Times New Roman"/>
                <w:lang w:val="kk-KZ"/>
              </w:rPr>
              <w:t>БУРАДАЛАБУРАБАЙҚАЛАПАРЛДЖАРАЖАРМИУ</w:t>
            </w:r>
          </w:p>
        </w:tc>
      </w:tr>
    </w:tbl>
    <w:p w:rsidR="00033B5E" w:rsidRDefault="00033B5E" w:rsidP="00541F72">
      <w:pPr>
        <w:jc w:val="both"/>
        <w:rPr>
          <w:rFonts w:ascii="Times New Roman" w:hAnsi="Times New Roman"/>
          <w:lang w:val="kk-KZ"/>
        </w:rPr>
      </w:pPr>
    </w:p>
    <w:p w:rsidR="004F6C0E" w:rsidRDefault="004F6C0E" w:rsidP="00541F72">
      <w:pPr>
        <w:jc w:val="both"/>
        <w:rPr>
          <w:rFonts w:ascii="Times New Roman" w:hAnsi="Times New Roman"/>
          <w:lang w:val="kk-KZ"/>
        </w:rPr>
      </w:pPr>
      <w:r>
        <w:rPr>
          <w:rFonts w:ascii="Times New Roman" w:hAnsi="Times New Roman"/>
          <w:lang w:val="kk-KZ"/>
        </w:rPr>
        <w:t xml:space="preserve"> Есеп  шартын  оқумен қатар оны түсіну, шығару  жолын   дәл табу  кез – келген оқушының   қабілетіне сай келе бермейді.  Есеп  шартын  бейнелік визуальды  жолмен түсіндірген   де   тиімді   тәсілдердің  бірі.  Ал оқушыға оқушы   сұрақтар қоюы   арқылы  да іске асыруға болады. 2  сыныптың  «Бір   және   екі   амалмен орындалатын есептер»  тақырыбында мынадай   тапсырмалар  кездеседі.  </w:t>
      </w:r>
    </w:p>
    <w:p w:rsidR="004F6C0E" w:rsidRDefault="004F6C0E" w:rsidP="00541F72">
      <w:pPr>
        <w:jc w:val="both"/>
        <w:rPr>
          <w:rFonts w:ascii="Times New Roman" w:hAnsi="Times New Roman"/>
          <w:i/>
          <w:lang w:val="kk-KZ"/>
        </w:rPr>
      </w:pPr>
      <w:r>
        <w:rPr>
          <w:rFonts w:ascii="Times New Roman" w:hAnsi="Times New Roman"/>
          <w:lang w:val="kk-KZ"/>
        </w:rPr>
        <w:t xml:space="preserve">      </w:t>
      </w:r>
      <w:r w:rsidRPr="004F6C0E">
        <w:rPr>
          <w:rFonts w:ascii="Times New Roman" w:hAnsi="Times New Roman"/>
          <w:i/>
          <w:lang w:val="kk-KZ"/>
        </w:rPr>
        <w:t>Балалар  8  себет   алма   және   одан  3 себеті  кем алмұрт  жинады.  Балалар  барлығы  неше себет жеміс  жинады?</w:t>
      </w:r>
    </w:p>
    <w:p w:rsidR="004F6C0E" w:rsidRPr="00655293" w:rsidRDefault="004F6C0E" w:rsidP="00541F72">
      <w:pPr>
        <w:jc w:val="both"/>
        <w:rPr>
          <w:rFonts w:ascii="Times New Roman" w:hAnsi="Times New Roman"/>
          <w:b/>
          <w:i/>
          <w:lang w:val="kk-KZ"/>
        </w:rPr>
      </w:pPr>
      <w:r w:rsidRPr="00655293">
        <w:rPr>
          <w:rFonts w:ascii="Times New Roman" w:hAnsi="Times New Roman"/>
          <w:b/>
          <w:i/>
          <w:lang w:val="kk-KZ"/>
        </w:rPr>
        <w:t xml:space="preserve">Тиімді сұрақтар:  </w:t>
      </w:r>
    </w:p>
    <w:p w:rsidR="004F6C0E" w:rsidRDefault="004F6C0E" w:rsidP="004F6C0E">
      <w:pPr>
        <w:pStyle w:val="aa"/>
        <w:numPr>
          <w:ilvl w:val="0"/>
          <w:numId w:val="3"/>
        </w:numPr>
        <w:jc w:val="both"/>
        <w:rPr>
          <w:rFonts w:ascii="Times New Roman" w:hAnsi="Times New Roman"/>
          <w:i/>
          <w:lang w:val="kk-KZ"/>
        </w:rPr>
      </w:pPr>
      <w:r>
        <w:rPr>
          <w:rFonts w:ascii="Times New Roman" w:hAnsi="Times New Roman"/>
          <w:i/>
          <w:lang w:val="kk-KZ"/>
        </w:rPr>
        <w:t>Есеп  не туралы?</w:t>
      </w:r>
    </w:p>
    <w:p w:rsidR="004F6C0E" w:rsidRDefault="004F6C0E" w:rsidP="004F6C0E">
      <w:pPr>
        <w:pStyle w:val="aa"/>
        <w:numPr>
          <w:ilvl w:val="0"/>
          <w:numId w:val="3"/>
        </w:numPr>
        <w:jc w:val="both"/>
        <w:rPr>
          <w:rFonts w:ascii="Times New Roman" w:hAnsi="Times New Roman"/>
          <w:i/>
          <w:lang w:val="kk-KZ"/>
        </w:rPr>
      </w:pPr>
      <w:r>
        <w:rPr>
          <w:rFonts w:ascii="Times New Roman" w:hAnsi="Times New Roman"/>
          <w:i/>
          <w:lang w:val="kk-KZ"/>
        </w:rPr>
        <w:t>Есепте  не белгілі?</w:t>
      </w:r>
    </w:p>
    <w:p w:rsidR="004F6C0E" w:rsidRDefault="00655293" w:rsidP="004F6C0E">
      <w:pPr>
        <w:pStyle w:val="aa"/>
        <w:numPr>
          <w:ilvl w:val="0"/>
          <w:numId w:val="3"/>
        </w:numPr>
        <w:jc w:val="both"/>
        <w:rPr>
          <w:rFonts w:ascii="Times New Roman" w:hAnsi="Times New Roman"/>
          <w:i/>
          <w:lang w:val="kk-KZ"/>
        </w:rPr>
      </w:pPr>
      <w:r>
        <w:rPr>
          <w:rFonts w:ascii="Times New Roman" w:hAnsi="Times New Roman"/>
          <w:i/>
          <w:lang w:val="kk-KZ"/>
        </w:rPr>
        <w:t xml:space="preserve">Есепте   нені   табу керек? </w:t>
      </w:r>
    </w:p>
    <w:p w:rsidR="00655293" w:rsidRDefault="00655293" w:rsidP="004F6C0E">
      <w:pPr>
        <w:pStyle w:val="aa"/>
        <w:numPr>
          <w:ilvl w:val="0"/>
          <w:numId w:val="3"/>
        </w:numPr>
        <w:jc w:val="both"/>
        <w:rPr>
          <w:rFonts w:ascii="Times New Roman" w:hAnsi="Times New Roman"/>
          <w:i/>
          <w:lang w:val="kk-KZ"/>
        </w:rPr>
      </w:pPr>
      <w:r>
        <w:rPr>
          <w:rFonts w:ascii="Times New Roman" w:hAnsi="Times New Roman"/>
          <w:i/>
          <w:lang w:val="kk-KZ"/>
        </w:rPr>
        <w:t xml:space="preserve">Есепті   шығарудың  жолдарын </w:t>
      </w:r>
      <w:r w:rsidR="001135FA">
        <w:rPr>
          <w:rFonts w:ascii="Times New Roman" w:hAnsi="Times New Roman"/>
          <w:i/>
          <w:lang w:val="kk-KZ"/>
        </w:rPr>
        <w:t xml:space="preserve"> </w:t>
      </w:r>
      <w:r>
        <w:rPr>
          <w:rFonts w:ascii="Times New Roman" w:hAnsi="Times New Roman"/>
          <w:i/>
          <w:lang w:val="kk-KZ"/>
        </w:rPr>
        <w:t>айт</w:t>
      </w:r>
    </w:p>
    <w:p w:rsidR="00655293" w:rsidRPr="00655293" w:rsidRDefault="00655293" w:rsidP="00655293">
      <w:pPr>
        <w:jc w:val="both"/>
        <w:rPr>
          <w:rFonts w:ascii="Times New Roman" w:hAnsi="Times New Roman"/>
          <w:lang w:val="kk-KZ"/>
        </w:rPr>
      </w:pPr>
      <w:r w:rsidRPr="00655293">
        <w:rPr>
          <w:rFonts w:ascii="Times New Roman" w:hAnsi="Times New Roman"/>
          <w:lang w:val="kk-KZ"/>
        </w:rPr>
        <w:t xml:space="preserve">Бұл сұрақтарды  оқушының   білімді  қабылдау және игеру   қабілетіне сай   қойған дұрыс. Олар   бірлесе   отырып  бірін – бірі </w:t>
      </w:r>
      <w:r w:rsidR="00640513">
        <w:rPr>
          <w:rFonts w:ascii="Times New Roman" w:hAnsi="Times New Roman"/>
          <w:lang w:val="kk-KZ"/>
        </w:rPr>
        <w:t xml:space="preserve"> оқытуға</w:t>
      </w:r>
      <w:r w:rsidRPr="00655293">
        <w:rPr>
          <w:rFonts w:ascii="Times New Roman" w:hAnsi="Times New Roman"/>
          <w:lang w:val="kk-KZ"/>
        </w:rPr>
        <w:t xml:space="preserve">, реттеуге қалыптасады. </w:t>
      </w:r>
      <w:r w:rsidR="00513F56">
        <w:rPr>
          <w:rFonts w:ascii="Times New Roman" w:hAnsi="Times New Roman"/>
          <w:lang w:val="kk-KZ"/>
        </w:rPr>
        <w:t xml:space="preserve">Саралап оқытуда    белсенді  оқушыларды  «Скафолдор»  ретінде   қолдану тиімді рөл  атқарады . </w:t>
      </w:r>
      <w:r>
        <w:rPr>
          <w:rFonts w:ascii="Times New Roman" w:hAnsi="Times New Roman"/>
          <w:lang w:val="kk-KZ"/>
        </w:rPr>
        <w:t xml:space="preserve">Сұрақтарды есепті түсініп отырған белсенді оқушыңыз  «Скафолдор» қойғаны  өте  дұрыс. </w:t>
      </w:r>
    </w:p>
    <w:p w:rsidR="00655293" w:rsidRDefault="00655293" w:rsidP="00655293">
      <w:pPr>
        <w:jc w:val="both"/>
        <w:rPr>
          <w:rFonts w:ascii="Times New Roman" w:hAnsi="Times New Roman"/>
          <w:lang w:val="kk-KZ"/>
        </w:rPr>
      </w:pPr>
      <w:r w:rsidRPr="00655293">
        <w:rPr>
          <w:rFonts w:ascii="Times New Roman" w:hAnsi="Times New Roman"/>
          <w:lang w:val="kk-KZ"/>
        </w:rPr>
        <w:t xml:space="preserve">Тіпті  көркем  еңбек   сабағында да, жоспар бойынша  </w:t>
      </w:r>
      <w:r>
        <w:rPr>
          <w:rFonts w:ascii="Times New Roman" w:hAnsi="Times New Roman"/>
          <w:lang w:val="kk-KZ"/>
        </w:rPr>
        <w:t>жасалатын бұйымды  дайындау</w:t>
      </w:r>
      <w:r w:rsidR="00A71DE0">
        <w:rPr>
          <w:rFonts w:ascii="Times New Roman" w:hAnsi="Times New Roman"/>
          <w:lang w:val="kk-KZ"/>
        </w:rPr>
        <w:t xml:space="preserve"> </w:t>
      </w:r>
      <w:r>
        <w:rPr>
          <w:rFonts w:ascii="Times New Roman" w:hAnsi="Times New Roman"/>
          <w:lang w:val="kk-KZ"/>
        </w:rPr>
        <w:t>да</w:t>
      </w:r>
      <w:r w:rsidR="00A71DE0">
        <w:rPr>
          <w:rFonts w:ascii="Times New Roman" w:hAnsi="Times New Roman"/>
          <w:lang w:val="kk-KZ"/>
        </w:rPr>
        <w:t xml:space="preserve"> </w:t>
      </w:r>
      <w:r>
        <w:rPr>
          <w:rFonts w:ascii="Times New Roman" w:hAnsi="Times New Roman"/>
          <w:lang w:val="kk-KZ"/>
        </w:rPr>
        <w:t xml:space="preserve">тек қана оқу құралында көрсетілген    ресурстармен  шектеліп  қалмай </w:t>
      </w:r>
      <w:r w:rsidR="00A71DE0">
        <w:rPr>
          <w:rFonts w:ascii="Times New Roman" w:hAnsi="Times New Roman"/>
          <w:lang w:val="kk-KZ"/>
        </w:rPr>
        <w:t>бала қабілетін  саралап  деңгейлік  тапсырма   ретінде</w:t>
      </w:r>
      <w:r w:rsidR="00640513">
        <w:rPr>
          <w:rFonts w:ascii="Times New Roman" w:hAnsi="Times New Roman"/>
          <w:lang w:val="kk-KZ"/>
        </w:rPr>
        <w:t xml:space="preserve">  ұсынуға болады. Қарындашпен , бояулармен, ермексазбен және қарапайым   түсті қағаздар  мен маталардан жұмысты   орындауға    болады. </w:t>
      </w:r>
    </w:p>
    <w:p w:rsidR="00136069" w:rsidRDefault="00640513" w:rsidP="00655293">
      <w:pPr>
        <w:jc w:val="both"/>
        <w:rPr>
          <w:rFonts w:ascii="Times New Roman" w:hAnsi="Times New Roman"/>
          <w:lang w:val="kk-KZ"/>
        </w:rPr>
      </w:pPr>
      <w:r>
        <w:rPr>
          <w:rFonts w:ascii="Times New Roman" w:hAnsi="Times New Roman"/>
          <w:lang w:val="kk-KZ"/>
        </w:rPr>
        <w:t xml:space="preserve">Бейнелеу сабағында «Сиқырлы әріптер» тақырыбында  мен өз сабағымда оқушыларды   қабілеттеріне қарай саралап, олардың бір  тобына  жай  түсті   қарындаштармен   сурет салуға, екінші топқа акварель бояуларымен    жұмыс  жасау   берілсе, үшінші   топқа  фломастермен    жұмыс  берілді. Сабақта бір тапсырманы  түрліше орындауға мүмкіндік  жаратылса, екінші жағынан оқушыларда   қызығушылық деңгейі арта түседі. Олар өз еңбектері  мен бірін – бірі   бағалауға    үйренеді. </w:t>
      </w:r>
    </w:p>
    <w:p w:rsidR="002F4988" w:rsidRDefault="00513F56" w:rsidP="00655293">
      <w:pPr>
        <w:jc w:val="both"/>
        <w:rPr>
          <w:rFonts w:ascii="Times New Roman" w:hAnsi="Times New Roman"/>
          <w:b/>
          <w:lang w:val="kk-KZ"/>
        </w:rPr>
      </w:pPr>
      <w:r>
        <w:rPr>
          <w:rFonts w:ascii="Times New Roman" w:hAnsi="Times New Roman"/>
          <w:b/>
          <w:lang w:val="kk-KZ"/>
        </w:rPr>
        <w:t xml:space="preserve">    </w:t>
      </w:r>
    </w:p>
    <w:p w:rsidR="00640513" w:rsidRPr="00136069" w:rsidRDefault="00136069" w:rsidP="00655293">
      <w:pPr>
        <w:jc w:val="both"/>
        <w:rPr>
          <w:rFonts w:ascii="Times New Roman" w:hAnsi="Times New Roman"/>
          <w:b/>
          <w:lang w:val="kk-KZ"/>
        </w:rPr>
      </w:pPr>
      <w:r w:rsidRPr="00136069">
        <w:rPr>
          <w:rFonts w:ascii="Times New Roman" w:hAnsi="Times New Roman"/>
          <w:b/>
          <w:lang w:val="kk-KZ"/>
        </w:rPr>
        <w:t xml:space="preserve">Деңгейлеп – саралап  оқыту  технологиясының </w:t>
      </w:r>
      <w:r w:rsidR="00640513" w:rsidRPr="00136069">
        <w:rPr>
          <w:rFonts w:ascii="Times New Roman" w:hAnsi="Times New Roman"/>
          <w:b/>
          <w:lang w:val="kk-KZ"/>
        </w:rPr>
        <w:t xml:space="preserve"> </w:t>
      </w:r>
      <w:r w:rsidRPr="00136069">
        <w:rPr>
          <w:rFonts w:ascii="Times New Roman" w:hAnsi="Times New Roman"/>
          <w:b/>
          <w:lang w:val="kk-KZ"/>
        </w:rPr>
        <w:t>оқушыларға  тиімділігі:</w:t>
      </w:r>
    </w:p>
    <w:p w:rsidR="00136069" w:rsidRDefault="00136069" w:rsidP="00136069">
      <w:pPr>
        <w:pStyle w:val="aa"/>
        <w:numPr>
          <w:ilvl w:val="0"/>
          <w:numId w:val="4"/>
        </w:numPr>
        <w:jc w:val="both"/>
        <w:rPr>
          <w:rFonts w:ascii="Times New Roman" w:hAnsi="Times New Roman"/>
          <w:lang w:val="kk-KZ"/>
        </w:rPr>
      </w:pPr>
      <w:r>
        <w:rPr>
          <w:rFonts w:ascii="Times New Roman" w:hAnsi="Times New Roman"/>
          <w:lang w:val="kk-KZ"/>
        </w:rPr>
        <w:t>Топ оқушыларының  барлығыда   деңгейлік   тапсырма  орындауы</w:t>
      </w:r>
      <w:r w:rsidR="007F7DFA">
        <w:rPr>
          <w:rFonts w:ascii="Times New Roman" w:hAnsi="Times New Roman"/>
          <w:lang w:val="kk-KZ"/>
        </w:rPr>
        <w:t>;</w:t>
      </w:r>
    </w:p>
    <w:p w:rsidR="00136069" w:rsidRDefault="00136069" w:rsidP="00136069">
      <w:pPr>
        <w:pStyle w:val="aa"/>
        <w:numPr>
          <w:ilvl w:val="0"/>
          <w:numId w:val="4"/>
        </w:numPr>
        <w:jc w:val="both"/>
        <w:rPr>
          <w:rFonts w:ascii="Times New Roman" w:hAnsi="Times New Roman"/>
          <w:lang w:val="kk-KZ"/>
        </w:rPr>
      </w:pPr>
      <w:r>
        <w:rPr>
          <w:rFonts w:ascii="Times New Roman" w:hAnsi="Times New Roman"/>
          <w:lang w:val="kk-KZ"/>
        </w:rPr>
        <w:t>Білім  көрсеткішінің   нақты  және  сапалы   болуы</w:t>
      </w:r>
      <w:r w:rsidR="007F7DFA">
        <w:rPr>
          <w:rFonts w:ascii="Times New Roman" w:hAnsi="Times New Roman"/>
          <w:lang w:val="kk-KZ"/>
        </w:rPr>
        <w:t>;</w:t>
      </w:r>
    </w:p>
    <w:p w:rsidR="00136069" w:rsidRDefault="00136069" w:rsidP="00136069">
      <w:pPr>
        <w:pStyle w:val="aa"/>
        <w:numPr>
          <w:ilvl w:val="0"/>
          <w:numId w:val="4"/>
        </w:numPr>
        <w:jc w:val="both"/>
        <w:rPr>
          <w:rFonts w:ascii="Times New Roman" w:hAnsi="Times New Roman"/>
          <w:lang w:val="kk-KZ"/>
        </w:rPr>
      </w:pPr>
      <w:r>
        <w:rPr>
          <w:rFonts w:ascii="Times New Roman" w:hAnsi="Times New Roman"/>
          <w:lang w:val="kk-KZ"/>
        </w:rPr>
        <w:t>Оқушылардың оқ</w:t>
      </w:r>
      <w:r w:rsidR="007F7DFA">
        <w:rPr>
          <w:rFonts w:ascii="Times New Roman" w:hAnsi="Times New Roman"/>
          <w:lang w:val="kk-KZ"/>
        </w:rPr>
        <w:t>уға деген  ынтасының  арту</w:t>
      </w:r>
      <w:r>
        <w:rPr>
          <w:rFonts w:ascii="Times New Roman" w:hAnsi="Times New Roman"/>
          <w:lang w:val="kk-KZ"/>
        </w:rPr>
        <w:t>ы</w:t>
      </w:r>
      <w:r w:rsidR="007F7DFA">
        <w:rPr>
          <w:rFonts w:ascii="Times New Roman" w:hAnsi="Times New Roman"/>
          <w:lang w:val="kk-KZ"/>
        </w:rPr>
        <w:t>;</w:t>
      </w:r>
    </w:p>
    <w:p w:rsidR="00136069" w:rsidRDefault="00136069" w:rsidP="00136069">
      <w:pPr>
        <w:pStyle w:val="aa"/>
        <w:numPr>
          <w:ilvl w:val="0"/>
          <w:numId w:val="4"/>
        </w:numPr>
        <w:jc w:val="both"/>
        <w:rPr>
          <w:rFonts w:ascii="Times New Roman" w:hAnsi="Times New Roman"/>
          <w:lang w:val="kk-KZ"/>
        </w:rPr>
      </w:pPr>
      <w:r>
        <w:rPr>
          <w:rFonts w:ascii="Times New Roman" w:hAnsi="Times New Roman"/>
          <w:lang w:val="kk-KZ"/>
        </w:rPr>
        <w:t>Оқушының  іздену дағдысы  мен ұстамдылығының   қалыптасуы</w:t>
      </w:r>
      <w:r w:rsidR="007F7DFA">
        <w:rPr>
          <w:rFonts w:ascii="Times New Roman" w:hAnsi="Times New Roman"/>
          <w:lang w:val="kk-KZ"/>
        </w:rPr>
        <w:t>;</w:t>
      </w:r>
    </w:p>
    <w:p w:rsidR="00136069" w:rsidRDefault="00136069" w:rsidP="00136069">
      <w:pPr>
        <w:pStyle w:val="aa"/>
        <w:numPr>
          <w:ilvl w:val="0"/>
          <w:numId w:val="4"/>
        </w:numPr>
        <w:jc w:val="both"/>
        <w:rPr>
          <w:rFonts w:ascii="Times New Roman" w:hAnsi="Times New Roman"/>
          <w:lang w:val="kk-KZ"/>
        </w:rPr>
      </w:pPr>
      <w:r>
        <w:rPr>
          <w:rFonts w:ascii="Times New Roman" w:hAnsi="Times New Roman"/>
          <w:lang w:val="kk-KZ"/>
        </w:rPr>
        <w:t>Оқушы белсенділігінің   оянуы</w:t>
      </w:r>
      <w:r w:rsidR="007F7DFA">
        <w:rPr>
          <w:rFonts w:ascii="Times New Roman" w:hAnsi="Times New Roman"/>
          <w:lang w:val="kk-KZ"/>
        </w:rPr>
        <w:t>;</w:t>
      </w:r>
    </w:p>
    <w:p w:rsidR="00136069" w:rsidRDefault="00136069" w:rsidP="00136069">
      <w:pPr>
        <w:pStyle w:val="aa"/>
        <w:numPr>
          <w:ilvl w:val="0"/>
          <w:numId w:val="4"/>
        </w:numPr>
        <w:jc w:val="both"/>
        <w:rPr>
          <w:rFonts w:ascii="Times New Roman" w:hAnsi="Times New Roman"/>
          <w:lang w:val="kk-KZ"/>
        </w:rPr>
      </w:pPr>
      <w:r>
        <w:rPr>
          <w:rFonts w:ascii="Times New Roman" w:hAnsi="Times New Roman"/>
          <w:lang w:val="kk-KZ"/>
        </w:rPr>
        <w:t>Оқушының  қиындықты жеңуге  де  ұмтылысының  артуы</w:t>
      </w:r>
      <w:r w:rsidR="007F7DFA">
        <w:rPr>
          <w:rFonts w:ascii="Times New Roman" w:hAnsi="Times New Roman"/>
          <w:lang w:val="kk-KZ"/>
        </w:rPr>
        <w:t>;</w:t>
      </w:r>
    </w:p>
    <w:p w:rsidR="002F4988" w:rsidRDefault="002F4988" w:rsidP="00136069">
      <w:pPr>
        <w:jc w:val="both"/>
        <w:rPr>
          <w:rFonts w:ascii="Times New Roman" w:hAnsi="Times New Roman"/>
          <w:b/>
          <w:lang w:val="kk-KZ"/>
        </w:rPr>
      </w:pPr>
    </w:p>
    <w:p w:rsidR="00136069" w:rsidRDefault="00136069" w:rsidP="00136069">
      <w:pPr>
        <w:jc w:val="both"/>
        <w:rPr>
          <w:rFonts w:ascii="Times New Roman" w:hAnsi="Times New Roman"/>
          <w:b/>
          <w:lang w:val="kk-KZ"/>
        </w:rPr>
      </w:pPr>
      <w:r w:rsidRPr="00136069">
        <w:rPr>
          <w:rFonts w:ascii="Times New Roman" w:hAnsi="Times New Roman"/>
          <w:b/>
          <w:lang w:val="kk-KZ"/>
        </w:rPr>
        <w:t xml:space="preserve">Деңгейлеп – саралап  оқыту  технологиясының  </w:t>
      </w:r>
      <w:r w:rsidR="004F3FD8">
        <w:rPr>
          <w:rFonts w:ascii="Times New Roman" w:hAnsi="Times New Roman"/>
          <w:b/>
          <w:lang w:val="kk-KZ"/>
        </w:rPr>
        <w:t>мұғалімдерге</w:t>
      </w:r>
      <w:r w:rsidRPr="00136069">
        <w:rPr>
          <w:rFonts w:ascii="Times New Roman" w:hAnsi="Times New Roman"/>
          <w:b/>
          <w:lang w:val="kk-KZ"/>
        </w:rPr>
        <w:t xml:space="preserve">  тиімділігі:</w:t>
      </w:r>
    </w:p>
    <w:p w:rsidR="00136069" w:rsidRDefault="00136069" w:rsidP="00136069">
      <w:pPr>
        <w:pStyle w:val="aa"/>
        <w:numPr>
          <w:ilvl w:val="0"/>
          <w:numId w:val="5"/>
        </w:numPr>
        <w:jc w:val="both"/>
        <w:rPr>
          <w:rFonts w:ascii="Times New Roman" w:hAnsi="Times New Roman"/>
          <w:lang w:val="kk-KZ"/>
        </w:rPr>
      </w:pPr>
      <w:r w:rsidRPr="00136069">
        <w:rPr>
          <w:rFonts w:ascii="Times New Roman" w:hAnsi="Times New Roman"/>
          <w:lang w:val="kk-KZ"/>
        </w:rPr>
        <w:t xml:space="preserve">Оқыту  әдісінде   білім    игерудің </w:t>
      </w:r>
      <w:r>
        <w:rPr>
          <w:rFonts w:ascii="Times New Roman" w:hAnsi="Times New Roman"/>
          <w:lang w:val="kk-KZ"/>
        </w:rPr>
        <w:t xml:space="preserve"> үш    деңгейінің қарастырылуы</w:t>
      </w:r>
      <w:r w:rsidR="007F7DFA">
        <w:rPr>
          <w:rFonts w:ascii="Times New Roman" w:hAnsi="Times New Roman"/>
          <w:lang w:val="kk-KZ"/>
        </w:rPr>
        <w:t>;</w:t>
      </w:r>
    </w:p>
    <w:p w:rsidR="00136069" w:rsidRDefault="00136069" w:rsidP="00136069">
      <w:pPr>
        <w:pStyle w:val="aa"/>
        <w:numPr>
          <w:ilvl w:val="0"/>
          <w:numId w:val="5"/>
        </w:numPr>
        <w:jc w:val="both"/>
        <w:rPr>
          <w:rFonts w:ascii="Times New Roman" w:hAnsi="Times New Roman"/>
          <w:lang w:val="kk-KZ"/>
        </w:rPr>
      </w:pPr>
      <w:r>
        <w:rPr>
          <w:rFonts w:ascii="Times New Roman" w:hAnsi="Times New Roman"/>
          <w:lang w:val="kk-KZ"/>
        </w:rPr>
        <w:t>Білім дәрежесі  бірдей   топтарда   тексеру ісінің жеңілдеуі</w:t>
      </w:r>
      <w:r w:rsidR="007F7DFA">
        <w:rPr>
          <w:rFonts w:ascii="Times New Roman" w:hAnsi="Times New Roman"/>
          <w:lang w:val="kk-KZ"/>
        </w:rPr>
        <w:t>;</w:t>
      </w:r>
    </w:p>
    <w:p w:rsidR="00136069" w:rsidRDefault="00A770F1" w:rsidP="00136069">
      <w:pPr>
        <w:pStyle w:val="aa"/>
        <w:numPr>
          <w:ilvl w:val="0"/>
          <w:numId w:val="5"/>
        </w:numPr>
        <w:jc w:val="both"/>
        <w:rPr>
          <w:rFonts w:ascii="Times New Roman" w:hAnsi="Times New Roman"/>
          <w:lang w:val="kk-KZ"/>
        </w:rPr>
      </w:pPr>
      <w:r>
        <w:rPr>
          <w:rFonts w:ascii="Times New Roman" w:hAnsi="Times New Roman"/>
          <w:lang w:val="kk-KZ"/>
        </w:rPr>
        <w:t>Оқушы   жұмысының   әділ   бағалануы</w:t>
      </w:r>
      <w:r w:rsidR="007F7DFA">
        <w:rPr>
          <w:rFonts w:ascii="Times New Roman" w:hAnsi="Times New Roman"/>
          <w:lang w:val="kk-KZ"/>
        </w:rPr>
        <w:t>;</w:t>
      </w:r>
    </w:p>
    <w:p w:rsidR="00A770F1" w:rsidRDefault="00A770F1" w:rsidP="00136069">
      <w:pPr>
        <w:pStyle w:val="aa"/>
        <w:numPr>
          <w:ilvl w:val="0"/>
          <w:numId w:val="5"/>
        </w:numPr>
        <w:jc w:val="both"/>
        <w:rPr>
          <w:rFonts w:ascii="Times New Roman" w:hAnsi="Times New Roman"/>
          <w:lang w:val="kk-KZ"/>
        </w:rPr>
      </w:pPr>
      <w:r>
        <w:rPr>
          <w:rFonts w:ascii="Times New Roman" w:hAnsi="Times New Roman"/>
          <w:lang w:val="kk-KZ"/>
        </w:rPr>
        <w:t>Оқушы  мен мұғалім   жұмысының  белсенді   түрде   болуы</w:t>
      </w:r>
      <w:r w:rsidR="007F7DFA">
        <w:rPr>
          <w:rFonts w:ascii="Times New Roman" w:hAnsi="Times New Roman"/>
          <w:lang w:val="kk-KZ"/>
        </w:rPr>
        <w:t>;</w:t>
      </w:r>
    </w:p>
    <w:p w:rsidR="00A770F1" w:rsidRDefault="00A770F1" w:rsidP="00136069">
      <w:pPr>
        <w:pStyle w:val="aa"/>
        <w:numPr>
          <w:ilvl w:val="0"/>
          <w:numId w:val="5"/>
        </w:numPr>
        <w:jc w:val="both"/>
        <w:rPr>
          <w:rFonts w:ascii="Times New Roman" w:hAnsi="Times New Roman"/>
          <w:lang w:val="kk-KZ"/>
        </w:rPr>
      </w:pPr>
      <w:r>
        <w:rPr>
          <w:rFonts w:ascii="Times New Roman" w:hAnsi="Times New Roman"/>
          <w:lang w:val="kk-KZ"/>
        </w:rPr>
        <w:t>Дарынды    балаларды  анықтау мен  тұрақты  да  жүйелі   жұмыстың  орнауы</w:t>
      </w:r>
      <w:r w:rsidR="00AC6720">
        <w:rPr>
          <w:rFonts w:ascii="Times New Roman" w:hAnsi="Times New Roman"/>
          <w:lang w:val="kk-KZ"/>
        </w:rPr>
        <w:t>.</w:t>
      </w:r>
    </w:p>
    <w:p w:rsidR="00926CAF" w:rsidRPr="00926CAF" w:rsidRDefault="00926CAF" w:rsidP="00926CAF">
      <w:pPr>
        <w:pStyle w:val="aa"/>
        <w:jc w:val="center"/>
        <w:rPr>
          <w:rFonts w:ascii="Times New Roman" w:hAnsi="Times New Roman"/>
          <w:b/>
          <w:sz w:val="32"/>
          <w:szCs w:val="32"/>
          <w:lang w:val="kk-KZ"/>
        </w:rPr>
      </w:pPr>
      <w:r w:rsidRPr="00926CAF">
        <w:rPr>
          <w:rFonts w:ascii="Times New Roman" w:hAnsi="Times New Roman"/>
          <w:b/>
          <w:sz w:val="32"/>
          <w:szCs w:val="32"/>
          <w:lang w:val="kk-KZ"/>
        </w:rPr>
        <w:lastRenderedPageBreak/>
        <w:t>2017  - 2018 оқу жылындағы  қалалық бастауыш  сыныптар</w:t>
      </w:r>
    </w:p>
    <w:p w:rsidR="002F4988" w:rsidRDefault="00926CAF" w:rsidP="00926CAF">
      <w:pPr>
        <w:pStyle w:val="aa"/>
        <w:jc w:val="center"/>
        <w:rPr>
          <w:rFonts w:ascii="Times New Roman" w:hAnsi="Times New Roman"/>
          <w:b/>
          <w:sz w:val="32"/>
          <w:szCs w:val="32"/>
          <w:lang w:val="kk-KZ"/>
        </w:rPr>
      </w:pPr>
      <w:r w:rsidRPr="00926CAF">
        <w:rPr>
          <w:rFonts w:ascii="Times New Roman" w:hAnsi="Times New Roman"/>
          <w:b/>
          <w:sz w:val="32"/>
          <w:szCs w:val="32"/>
          <w:lang w:val="kk-KZ"/>
        </w:rPr>
        <w:t>әдіс  бірлестігі отырысында</w:t>
      </w:r>
    </w:p>
    <w:p w:rsidR="00926CAF" w:rsidRPr="00926CAF" w:rsidRDefault="00926CAF" w:rsidP="00926CAF">
      <w:pPr>
        <w:pStyle w:val="aa"/>
        <w:jc w:val="center"/>
        <w:rPr>
          <w:rFonts w:ascii="Times New Roman" w:hAnsi="Times New Roman"/>
          <w:sz w:val="32"/>
          <w:szCs w:val="32"/>
          <w:lang w:val="kk-KZ"/>
        </w:rPr>
      </w:pPr>
    </w:p>
    <w:p w:rsidR="002F4988" w:rsidRDefault="00926CAF" w:rsidP="00926CAF">
      <w:pPr>
        <w:jc w:val="center"/>
        <w:rPr>
          <w:rFonts w:ascii="Times New Roman" w:hAnsi="Times New Roman"/>
          <w:noProof/>
          <w:lang w:val="ru-RU" w:eastAsia="ru-RU" w:bidi="ar-SA"/>
        </w:rPr>
      </w:pPr>
      <w:r>
        <w:rPr>
          <w:rFonts w:ascii="Times New Roman" w:hAnsi="Times New Roman"/>
          <w:noProof/>
          <w:lang w:val="ru-RU" w:eastAsia="ru-RU" w:bidi="ar-SA"/>
        </w:rPr>
        <w:drawing>
          <wp:inline distT="0" distB="0" distL="0" distR="0">
            <wp:extent cx="2175054" cy="1762963"/>
            <wp:effectExtent l="19050" t="0" r="0" b="0"/>
            <wp:docPr id="2" name="Рисунок 2" descr="C:\Users\Улыс\Desktop\31-01фото\IMG-20180106-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лыс\Desktop\31-01фото\IMG-20180106-WA0041.jpg"/>
                    <pic:cNvPicPr>
                      <a:picLocks noChangeAspect="1" noChangeArrowheads="1"/>
                    </pic:cNvPicPr>
                  </pic:nvPicPr>
                  <pic:blipFill>
                    <a:blip r:embed="rId5" cstate="print"/>
                    <a:srcRect/>
                    <a:stretch>
                      <a:fillRect/>
                    </a:stretch>
                  </pic:blipFill>
                  <pic:spPr bwMode="auto">
                    <a:xfrm>
                      <a:off x="0" y="0"/>
                      <a:ext cx="2176698" cy="1764295"/>
                    </a:xfrm>
                    <a:prstGeom prst="rect">
                      <a:avLst/>
                    </a:prstGeom>
                    <a:noFill/>
                    <a:ln w="9525">
                      <a:noFill/>
                      <a:miter lim="800000"/>
                      <a:headEnd/>
                      <a:tailEnd/>
                    </a:ln>
                  </pic:spPr>
                </pic:pic>
              </a:graphicData>
            </a:graphic>
          </wp:inline>
        </w:drawing>
      </w:r>
      <w:r>
        <w:rPr>
          <w:rFonts w:ascii="Times New Roman" w:hAnsi="Times New Roman"/>
          <w:noProof/>
          <w:lang w:val="ru-RU" w:eastAsia="ru-RU" w:bidi="ar-SA"/>
        </w:rPr>
        <w:t xml:space="preserve">            </w:t>
      </w:r>
      <w:r>
        <w:rPr>
          <w:rFonts w:ascii="Times New Roman" w:hAnsi="Times New Roman"/>
          <w:noProof/>
          <w:lang w:val="ru-RU" w:eastAsia="ru-RU" w:bidi="ar-SA"/>
        </w:rPr>
        <w:drawing>
          <wp:inline distT="0" distB="0" distL="0" distR="0">
            <wp:extent cx="2277618" cy="2187245"/>
            <wp:effectExtent l="19050" t="0" r="8382" b="0"/>
            <wp:docPr id="3" name="Рисунок 3" descr="C:\Users\Улыс\Desktop\31-01фото\IMG-20180106-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лыс\Desktop\31-01фото\IMG-20180106-WA0057.jpg"/>
                    <pic:cNvPicPr>
                      <a:picLocks noChangeAspect="1" noChangeArrowheads="1"/>
                    </pic:cNvPicPr>
                  </pic:nvPicPr>
                  <pic:blipFill>
                    <a:blip r:embed="rId6" cstate="print"/>
                    <a:srcRect/>
                    <a:stretch>
                      <a:fillRect/>
                    </a:stretch>
                  </pic:blipFill>
                  <pic:spPr bwMode="auto">
                    <a:xfrm>
                      <a:off x="0" y="0"/>
                      <a:ext cx="2280327" cy="2189847"/>
                    </a:xfrm>
                    <a:prstGeom prst="rect">
                      <a:avLst/>
                    </a:prstGeom>
                    <a:noFill/>
                    <a:ln w="9525">
                      <a:noFill/>
                      <a:miter lim="800000"/>
                      <a:headEnd/>
                      <a:tailEnd/>
                    </a:ln>
                  </pic:spPr>
                </pic:pic>
              </a:graphicData>
            </a:graphic>
          </wp:inline>
        </w:drawing>
      </w:r>
    </w:p>
    <w:p w:rsidR="00926CAF" w:rsidRDefault="00926CAF" w:rsidP="00926CAF">
      <w:pPr>
        <w:jc w:val="center"/>
        <w:rPr>
          <w:rFonts w:ascii="Times New Roman" w:hAnsi="Times New Roman"/>
          <w:noProof/>
          <w:lang w:val="ru-RU" w:eastAsia="ru-RU" w:bidi="ar-SA"/>
        </w:rPr>
      </w:pPr>
    </w:p>
    <w:p w:rsidR="00926CAF" w:rsidRDefault="00926CAF" w:rsidP="00926CAF">
      <w:pPr>
        <w:jc w:val="center"/>
        <w:rPr>
          <w:rFonts w:ascii="Times New Roman" w:hAnsi="Times New Roman"/>
          <w:lang w:val="kk-KZ"/>
        </w:rPr>
      </w:pPr>
      <w:r>
        <w:rPr>
          <w:rFonts w:ascii="Times New Roman" w:hAnsi="Times New Roman"/>
          <w:noProof/>
          <w:lang w:val="ru-RU" w:eastAsia="ru-RU" w:bidi="ar-SA"/>
        </w:rPr>
        <w:drawing>
          <wp:inline distT="0" distB="0" distL="0" distR="0">
            <wp:extent cx="3151070" cy="2362810"/>
            <wp:effectExtent l="19050" t="0" r="0" b="0"/>
            <wp:docPr id="4" name="Рисунок 4" descr="C:\Users\Улыс\Desktop\31-01фото\IMG-20180106-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лыс\Desktop\31-01фото\IMG-20180106-WA0048.jpg"/>
                    <pic:cNvPicPr>
                      <a:picLocks noChangeAspect="1" noChangeArrowheads="1"/>
                    </pic:cNvPicPr>
                  </pic:nvPicPr>
                  <pic:blipFill>
                    <a:blip r:embed="rId7" cstate="print"/>
                    <a:srcRect/>
                    <a:stretch>
                      <a:fillRect/>
                    </a:stretch>
                  </pic:blipFill>
                  <pic:spPr bwMode="auto">
                    <a:xfrm>
                      <a:off x="0" y="0"/>
                      <a:ext cx="3152794" cy="2364103"/>
                    </a:xfrm>
                    <a:prstGeom prst="rect">
                      <a:avLst/>
                    </a:prstGeom>
                    <a:noFill/>
                    <a:ln w="9525">
                      <a:noFill/>
                      <a:miter lim="800000"/>
                      <a:headEnd/>
                      <a:tailEnd/>
                    </a:ln>
                  </pic:spPr>
                </pic:pic>
              </a:graphicData>
            </a:graphic>
          </wp:inline>
        </w:drawing>
      </w:r>
    </w:p>
    <w:p w:rsidR="002F4988" w:rsidRDefault="002F4988" w:rsidP="002F4988">
      <w:pPr>
        <w:jc w:val="both"/>
        <w:rPr>
          <w:rFonts w:ascii="Times New Roman" w:hAnsi="Times New Roman"/>
          <w:lang w:val="kk-KZ"/>
        </w:rPr>
      </w:pPr>
    </w:p>
    <w:p w:rsidR="004F6C0E" w:rsidRDefault="004F6C0E" w:rsidP="00541F72">
      <w:pPr>
        <w:jc w:val="both"/>
        <w:rPr>
          <w:rFonts w:ascii="Times New Roman" w:hAnsi="Times New Roman"/>
          <w:lang w:val="kk-KZ"/>
        </w:rPr>
      </w:pPr>
    </w:p>
    <w:p w:rsidR="00926CAF" w:rsidRDefault="00926CAF" w:rsidP="00541F72">
      <w:pPr>
        <w:jc w:val="both"/>
        <w:rPr>
          <w:rFonts w:ascii="Times New Roman" w:hAnsi="Times New Roman"/>
          <w:lang w:val="kk-KZ"/>
        </w:rPr>
      </w:pPr>
      <w:r>
        <w:rPr>
          <w:rFonts w:ascii="Times New Roman" w:hAnsi="Times New Roman"/>
          <w:noProof/>
          <w:lang w:val="ru-RU" w:eastAsia="ru-RU" w:bidi="ar-SA"/>
        </w:rPr>
        <w:drawing>
          <wp:inline distT="0" distB="0" distL="0" distR="0">
            <wp:extent cx="2760843" cy="2070201"/>
            <wp:effectExtent l="19050" t="0" r="1407" b="0"/>
            <wp:docPr id="5" name="Рисунок 5" descr="C:\Users\Улыс\Desktop\31-01фото\IMG-20180106-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лыс\Desktop\31-01фото\IMG-20180106-WA0039.jpg"/>
                    <pic:cNvPicPr>
                      <a:picLocks noChangeAspect="1" noChangeArrowheads="1"/>
                    </pic:cNvPicPr>
                  </pic:nvPicPr>
                  <pic:blipFill>
                    <a:blip r:embed="rId8" cstate="print"/>
                    <a:srcRect/>
                    <a:stretch>
                      <a:fillRect/>
                    </a:stretch>
                  </pic:blipFill>
                  <pic:spPr bwMode="auto">
                    <a:xfrm>
                      <a:off x="0" y="0"/>
                      <a:ext cx="2762354" cy="2071334"/>
                    </a:xfrm>
                    <a:prstGeom prst="rect">
                      <a:avLst/>
                    </a:prstGeom>
                    <a:noFill/>
                    <a:ln w="9525">
                      <a:noFill/>
                      <a:miter lim="800000"/>
                      <a:headEnd/>
                      <a:tailEnd/>
                    </a:ln>
                  </pic:spPr>
                </pic:pic>
              </a:graphicData>
            </a:graphic>
          </wp:inline>
        </w:drawing>
      </w:r>
      <w:r>
        <w:rPr>
          <w:rFonts w:ascii="Times New Roman" w:hAnsi="Times New Roman"/>
          <w:lang w:val="kk-KZ"/>
        </w:rPr>
        <w:t xml:space="preserve">          </w:t>
      </w:r>
      <w:r>
        <w:rPr>
          <w:rFonts w:ascii="Times New Roman" w:hAnsi="Times New Roman"/>
          <w:noProof/>
          <w:lang w:val="ru-RU" w:eastAsia="ru-RU" w:bidi="ar-SA"/>
        </w:rPr>
        <w:drawing>
          <wp:inline distT="0" distB="0" distL="0" distR="0">
            <wp:extent cx="2460803" cy="2106778"/>
            <wp:effectExtent l="19050" t="0" r="0" b="0"/>
            <wp:docPr id="6" name="Рисунок 6" descr="C:\Users\Улыс\Desktop\31-01фото\IMG-20180106-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Улыс\Desktop\31-01фото\IMG-20180106-WA0032.jpg"/>
                    <pic:cNvPicPr>
                      <a:picLocks noChangeAspect="1" noChangeArrowheads="1"/>
                    </pic:cNvPicPr>
                  </pic:nvPicPr>
                  <pic:blipFill>
                    <a:blip r:embed="rId9" cstate="print"/>
                    <a:srcRect/>
                    <a:stretch>
                      <a:fillRect/>
                    </a:stretch>
                  </pic:blipFill>
                  <pic:spPr bwMode="auto">
                    <a:xfrm>
                      <a:off x="0" y="0"/>
                      <a:ext cx="2462563" cy="2108285"/>
                    </a:xfrm>
                    <a:prstGeom prst="rect">
                      <a:avLst/>
                    </a:prstGeom>
                    <a:noFill/>
                    <a:ln w="9525">
                      <a:noFill/>
                      <a:miter lim="800000"/>
                      <a:headEnd/>
                      <a:tailEnd/>
                    </a:ln>
                  </pic:spPr>
                </pic:pic>
              </a:graphicData>
            </a:graphic>
          </wp:inline>
        </w:drawing>
      </w:r>
    </w:p>
    <w:sectPr w:rsidR="00926CAF" w:rsidSect="00612A8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1DC4"/>
      </v:shape>
    </w:pict>
  </w:numPicBullet>
  <w:abstractNum w:abstractNumId="0">
    <w:nsid w:val="18FD44EE"/>
    <w:multiLevelType w:val="hybridMultilevel"/>
    <w:tmpl w:val="24A64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E0519"/>
    <w:multiLevelType w:val="hybridMultilevel"/>
    <w:tmpl w:val="83D88C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4807AF"/>
    <w:multiLevelType w:val="hybridMultilevel"/>
    <w:tmpl w:val="74F8B572"/>
    <w:lvl w:ilvl="0" w:tplc="A4D40718">
      <w:numFmt w:val="bullet"/>
      <w:lvlText w:val=""/>
      <w:lvlJc w:val="left"/>
      <w:pPr>
        <w:ind w:left="720" w:hanging="360"/>
      </w:pPr>
      <w:rPr>
        <w:rFonts w:ascii="Symbol" w:eastAsiaTheme="minorEastAsia"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375A4A"/>
    <w:multiLevelType w:val="hybridMultilevel"/>
    <w:tmpl w:val="1D0235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7171EC"/>
    <w:multiLevelType w:val="hybridMultilevel"/>
    <w:tmpl w:val="9148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useFELayout/>
  </w:compat>
  <w:rsids>
    <w:rsidRoot w:val="00612823"/>
    <w:rsid w:val="000315DB"/>
    <w:rsid w:val="00033B5E"/>
    <w:rsid w:val="000C6581"/>
    <w:rsid w:val="001135FA"/>
    <w:rsid w:val="00136069"/>
    <w:rsid w:val="001872A8"/>
    <w:rsid w:val="001B040B"/>
    <w:rsid w:val="001C0453"/>
    <w:rsid w:val="002065B0"/>
    <w:rsid w:val="00255F0B"/>
    <w:rsid w:val="002C5DA5"/>
    <w:rsid w:val="002D3D8E"/>
    <w:rsid w:val="002F4988"/>
    <w:rsid w:val="00364ED1"/>
    <w:rsid w:val="004F3FD8"/>
    <w:rsid w:val="004F6C0E"/>
    <w:rsid w:val="00513F56"/>
    <w:rsid w:val="00541F72"/>
    <w:rsid w:val="005B77ED"/>
    <w:rsid w:val="005E3215"/>
    <w:rsid w:val="00612823"/>
    <w:rsid w:val="00612A88"/>
    <w:rsid w:val="00640513"/>
    <w:rsid w:val="00655293"/>
    <w:rsid w:val="006C0196"/>
    <w:rsid w:val="00720ECF"/>
    <w:rsid w:val="007F7DFA"/>
    <w:rsid w:val="00926CAF"/>
    <w:rsid w:val="0095071F"/>
    <w:rsid w:val="009D3CF0"/>
    <w:rsid w:val="00A71DE0"/>
    <w:rsid w:val="00A770F1"/>
    <w:rsid w:val="00AC6720"/>
    <w:rsid w:val="00BB15FE"/>
    <w:rsid w:val="00C248D0"/>
    <w:rsid w:val="00C709BE"/>
    <w:rsid w:val="00E20778"/>
    <w:rsid w:val="00EA5280"/>
    <w:rsid w:val="00EB4869"/>
    <w:rsid w:val="00F54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23"/>
    <w:pPr>
      <w:spacing w:after="0" w:line="240" w:lineRule="auto"/>
    </w:pPr>
    <w:rPr>
      <w:sz w:val="24"/>
      <w:szCs w:val="24"/>
    </w:rPr>
  </w:style>
  <w:style w:type="paragraph" w:styleId="1">
    <w:name w:val="heading 1"/>
    <w:basedOn w:val="a"/>
    <w:next w:val="a"/>
    <w:link w:val="10"/>
    <w:uiPriority w:val="9"/>
    <w:qFormat/>
    <w:rsid w:val="0061282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1282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1282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12823"/>
    <w:pPr>
      <w:keepNext/>
      <w:spacing w:before="240" w:after="60"/>
      <w:outlineLvl w:val="3"/>
    </w:pPr>
    <w:rPr>
      <w:b/>
      <w:bCs/>
      <w:sz w:val="28"/>
      <w:szCs w:val="28"/>
    </w:rPr>
  </w:style>
  <w:style w:type="paragraph" w:styleId="5">
    <w:name w:val="heading 5"/>
    <w:basedOn w:val="a"/>
    <w:next w:val="a"/>
    <w:link w:val="50"/>
    <w:uiPriority w:val="9"/>
    <w:semiHidden/>
    <w:unhideWhenUsed/>
    <w:qFormat/>
    <w:rsid w:val="00612823"/>
    <w:pPr>
      <w:spacing w:before="240" w:after="60"/>
      <w:outlineLvl w:val="4"/>
    </w:pPr>
    <w:rPr>
      <w:b/>
      <w:bCs/>
      <w:i/>
      <w:iCs/>
      <w:sz w:val="26"/>
      <w:szCs w:val="26"/>
    </w:rPr>
  </w:style>
  <w:style w:type="paragraph" w:styleId="6">
    <w:name w:val="heading 6"/>
    <w:basedOn w:val="a"/>
    <w:next w:val="a"/>
    <w:link w:val="60"/>
    <w:uiPriority w:val="9"/>
    <w:semiHidden/>
    <w:unhideWhenUsed/>
    <w:qFormat/>
    <w:rsid w:val="00612823"/>
    <w:pPr>
      <w:spacing w:before="240" w:after="60"/>
      <w:outlineLvl w:val="5"/>
    </w:pPr>
    <w:rPr>
      <w:b/>
      <w:bCs/>
      <w:sz w:val="22"/>
      <w:szCs w:val="22"/>
    </w:rPr>
  </w:style>
  <w:style w:type="paragraph" w:styleId="7">
    <w:name w:val="heading 7"/>
    <w:basedOn w:val="a"/>
    <w:next w:val="a"/>
    <w:link w:val="70"/>
    <w:uiPriority w:val="9"/>
    <w:semiHidden/>
    <w:unhideWhenUsed/>
    <w:qFormat/>
    <w:rsid w:val="00612823"/>
    <w:pPr>
      <w:spacing w:before="240" w:after="60"/>
      <w:outlineLvl w:val="6"/>
    </w:pPr>
  </w:style>
  <w:style w:type="paragraph" w:styleId="8">
    <w:name w:val="heading 8"/>
    <w:basedOn w:val="a"/>
    <w:next w:val="a"/>
    <w:link w:val="80"/>
    <w:uiPriority w:val="9"/>
    <w:semiHidden/>
    <w:unhideWhenUsed/>
    <w:qFormat/>
    <w:rsid w:val="00612823"/>
    <w:pPr>
      <w:spacing w:before="240" w:after="60"/>
      <w:outlineLvl w:val="7"/>
    </w:pPr>
    <w:rPr>
      <w:i/>
      <w:iCs/>
    </w:rPr>
  </w:style>
  <w:style w:type="paragraph" w:styleId="9">
    <w:name w:val="heading 9"/>
    <w:basedOn w:val="a"/>
    <w:next w:val="a"/>
    <w:link w:val="90"/>
    <w:uiPriority w:val="9"/>
    <w:semiHidden/>
    <w:unhideWhenUsed/>
    <w:qFormat/>
    <w:rsid w:val="0061282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82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1282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12823"/>
    <w:rPr>
      <w:rFonts w:asciiTheme="majorHAnsi" w:eastAsiaTheme="majorEastAsia" w:hAnsiTheme="majorHAnsi"/>
      <w:b/>
      <w:bCs/>
      <w:sz w:val="26"/>
      <w:szCs w:val="26"/>
    </w:rPr>
  </w:style>
  <w:style w:type="character" w:customStyle="1" w:styleId="40">
    <w:name w:val="Заголовок 4 Знак"/>
    <w:basedOn w:val="a0"/>
    <w:link w:val="4"/>
    <w:uiPriority w:val="9"/>
    <w:rsid w:val="00612823"/>
    <w:rPr>
      <w:b/>
      <w:bCs/>
      <w:sz w:val="28"/>
      <w:szCs w:val="28"/>
    </w:rPr>
  </w:style>
  <w:style w:type="character" w:customStyle="1" w:styleId="50">
    <w:name w:val="Заголовок 5 Знак"/>
    <w:basedOn w:val="a0"/>
    <w:link w:val="5"/>
    <w:uiPriority w:val="9"/>
    <w:semiHidden/>
    <w:rsid w:val="00612823"/>
    <w:rPr>
      <w:b/>
      <w:bCs/>
      <w:i/>
      <w:iCs/>
      <w:sz w:val="26"/>
      <w:szCs w:val="26"/>
    </w:rPr>
  </w:style>
  <w:style w:type="character" w:customStyle="1" w:styleId="60">
    <w:name w:val="Заголовок 6 Знак"/>
    <w:basedOn w:val="a0"/>
    <w:link w:val="6"/>
    <w:uiPriority w:val="9"/>
    <w:semiHidden/>
    <w:rsid w:val="00612823"/>
    <w:rPr>
      <w:b/>
      <w:bCs/>
    </w:rPr>
  </w:style>
  <w:style w:type="character" w:customStyle="1" w:styleId="70">
    <w:name w:val="Заголовок 7 Знак"/>
    <w:basedOn w:val="a0"/>
    <w:link w:val="7"/>
    <w:uiPriority w:val="9"/>
    <w:semiHidden/>
    <w:rsid w:val="00612823"/>
    <w:rPr>
      <w:sz w:val="24"/>
      <w:szCs w:val="24"/>
    </w:rPr>
  </w:style>
  <w:style w:type="character" w:customStyle="1" w:styleId="80">
    <w:name w:val="Заголовок 8 Знак"/>
    <w:basedOn w:val="a0"/>
    <w:link w:val="8"/>
    <w:uiPriority w:val="9"/>
    <w:semiHidden/>
    <w:rsid w:val="00612823"/>
    <w:rPr>
      <w:i/>
      <w:iCs/>
      <w:sz w:val="24"/>
      <w:szCs w:val="24"/>
    </w:rPr>
  </w:style>
  <w:style w:type="character" w:customStyle="1" w:styleId="90">
    <w:name w:val="Заголовок 9 Знак"/>
    <w:basedOn w:val="a0"/>
    <w:link w:val="9"/>
    <w:uiPriority w:val="9"/>
    <w:semiHidden/>
    <w:rsid w:val="00612823"/>
    <w:rPr>
      <w:rFonts w:asciiTheme="majorHAnsi" w:eastAsiaTheme="majorEastAsia" w:hAnsiTheme="majorHAnsi"/>
    </w:rPr>
  </w:style>
  <w:style w:type="paragraph" w:styleId="a3">
    <w:name w:val="Title"/>
    <w:basedOn w:val="a"/>
    <w:next w:val="a"/>
    <w:link w:val="a4"/>
    <w:uiPriority w:val="10"/>
    <w:qFormat/>
    <w:rsid w:val="0061282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12823"/>
    <w:rPr>
      <w:rFonts w:asciiTheme="majorHAnsi" w:eastAsiaTheme="majorEastAsia" w:hAnsiTheme="majorHAnsi"/>
      <w:b/>
      <w:bCs/>
      <w:kern w:val="28"/>
      <w:sz w:val="32"/>
      <w:szCs w:val="32"/>
    </w:rPr>
  </w:style>
  <w:style w:type="paragraph" w:styleId="a5">
    <w:name w:val="Subtitle"/>
    <w:basedOn w:val="a"/>
    <w:next w:val="a"/>
    <w:link w:val="a6"/>
    <w:uiPriority w:val="11"/>
    <w:qFormat/>
    <w:rsid w:val="0061282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12823"/>
    <w:rPr>
      <w:rFonts w:asciiTheme="majorHAnsi" w:eastAsiaTheme="majorEastAsia" w:hAnsiTheme="majorHAnsi"/>
      <w:sz w:val="24"/>
      <w:szCs w:val="24"/>
    </w:rPr>
  </w:style>
  <w:style w:type="character" w:styleId="a7">
    <w:name w:val="Strong"/>
    <w:basedOn w:val="a0"/>
    <w:uiPriority w:val="22"/>
    <w:qFormat/>
    <w:rsid w:val="00612823"/>
    <w:rPr>
      <w:b/>
      <w:bCs/>
    </w:rPr>
  </w:style>
  <w:style w:type="character" w:styleId="a8">
    <w:name w:val="Emphasis"/>
    <w:basedOn w:val="a0"/>
    <w:uiPriority w:val="20"/>
    <w:qFormat/>
    <w:rsid w:val="00612823"/>
    <w:rPr>
      <w:rFonts w:asciiTheme="minorHAnsi" w:hAnsiTheme="minorHAnsi"/>
      <w:b/>
      <w:i/>
      <w:iCs/>
    </w:rPr>
  </w:style>
  <w:style w:type="paragraph" w:styleId="a9">
    <w:name w:val="No Spacing"/>
    <w:basedOn w:val="a"/>
    <w:uiPriority w:val="1"/>
    <w:qFormat/>
    <w:rsid w:val="00612823"/>
    <w:rPr>
      <w:szCs w:val="32"/>
    </w:rPr>
  </w:style>
  <w:style w:type="paragraph" w:styleId="aa">
    <w:name w:val="List Paragraph"/>
    <w:basedOn w:val="a"/>
    <w:uiPriority w:val="34"/>
    <w:qFormat/>
    <w:rsid w:val="00612823"/>
    <w:pPr>
      <w:ind w:left="720"/>
      <w:contextualSpacing/>
    </w:pPr>
  </w:style>
  <w:style w:type="paragraph" w:styleId="21">
    <w:name w:val="Quote"/>
    <w:basedOn w:val="a"/>
    <w:next w:val="a"/>
    <w:link w:val="22"/>
    <w:uiPriority w:val="29"/>
    <w:qFormat/>
    <w:rsid w:val="00612823"/>
    <w:rPr>
      <w:i/>
    </w:rPr>
  </w:style>
  <w:style w:type="character" w:customStyle="1" w:styleId="22">
    <w:name w:val="Цитата 2 Знак"/>
    <w:basedOn w:val="a0"/>
    <w:link w:val="21"/>
    <w:uiPriority w:val="29"/>
    <w:rsid w:val="00612823"/>
    <w:rPr>
      <w:i/>
      <w:sz w:val="24"/>
      <w:szCs w:val="24"/>
    </w:rPr>
  </w:style>
  <w:style w:type="paragraph" w:styleId="ab">
    <w:name w:val="Intense Quote"/>
    <w:basedOn w:val="a"/>
    <w:next w:val="a"/>
    <w:link w:val="ac"/>
    <w:uiPriority w:val="30"/>
    <w:qFormat/>
    <w:rsid w:val="00612823"/>
    <w:pPr>
      <w:ind w:left="720" w:right="720"/>
    </w:pPr>
    <w:rPr>
      <w:b/>
      <w:i/>
      <w:szCs w:val="22"/>
    </w:rPr>
  </w:style>
  <w:style w:type="character" w:customStyle="1" w:styleId="ac">
    <w:name w:val="Выделенная цитата Знак"/>
    <w:basedOn w:val="a0"/>
    <w:link w:val="ab"/>
    <w:uiPriority w:val="30"/>
    <w:rsid w:val="00612823"/>
    <w:rPr>
      <w:b/>
      <w:i/>
      <w:sz w:val="24"/>
    </w:rPr>
  </w:style>
  <w:style w:type="character" w:styleId="ad">
    <w:name w:val="Subtle Emphasis"/>
    <w:uiPriority w:val="19"/>
    <w:qFormat/>
    <w:rsid w:val="00612823"/>
    <w:rPr>
      <w:i/>
      <w:color w:val="5A5A5A" w:themeColor="text1" w:themeTint="A5"/>
    </w:rPr>
  </w:style>
  <w:style w:type="character" w:styleId="ae">
    <w:name w:val="Intense Emphasis"/>
    <w:basedOn w:val="a0"/>
    <w:uiPriority w:val="21"/>
    <w:qFormat/>
    <w:rsid w:val="00612823"/>
    <w:rPr>
      <w:b/>
      <w:i/>
      <w:sz w:val="24"/>
      <w:szCs w:val="24"/>
      <w:u w:val="single"/>
    </w:rPr>
  </w:style>
  <w:style w:type="character" w:styleId="af">
    <w:name w:val="Subtle Reference"/>
    <w:basedOn w:val="a0"/>
    <w:uiPriority w:val="31"/>
    <w:qFormat/>
    <w:rsid w:val="00612823"/>
    <w:rPr>
      <w:sz w:val="24"/>
      <w:szCs w:val="24"/>
      <w:u w:val="single"/>
    </w:rPr>
  </w:style>
  <w:style w:type="character" w:styleId="af0">
    <w:name w:val="Intense Reference"/>
    <w:basedOn w:val="a0"/>
    <w:uiPriority w:val="32"/>
    <w:qFormat/>
    <w:rsid w:val="00612823"/>
    <w:rPr>
      <w:b/>
      <w:sz w:val="24"/>
      <w:u w:val="single"/>
    </w:rPr>
  </w:style>
  <w:style w:type="character" w:styleId="af1">
    <w:name w:val="Book Title"/>
    <w:basedOn w:val="a0"/>
    <w:uiPriority w:val="33"/>
    <w:qFormat/>
    <w:rsid w:val="0061282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12823"/>
    <w:pPr>
      <w:outlineLvl w:val="9"/>
    </w:pPr>
  </w:style>
  <w:style w:type="paragraph" w:styleId="af3">
    <w:name w:val="Balloon Text"/>
    <w:basedOn w:val="a"/>
    <w:link w:val="af4"/>
    <w:uiPriority w:val="99"/>
    <w:semiHidden/>
    <w:unhideWhenUsed/>
    <w:rsid w:val="00655293"/>
    <w:rPr>
      <w:rFonts w:ascii="Tahoma" w:hAnsi="Tahoma" w:cs="Tahoma"/>
      <w:sz w:val="16"/>
      <w:szCs w:val="16"/>
    </w:rPr>
  </w:style>
  <w:style w:type="character" w:customStyle="1" w:styleId="af4">
    <w:name w:val="Текст выноски Знак"/>
    <w:basedOn w:val="a0"/>
    <w:link w:val="af3"/>
    <w:uiPriority w:val="99"/>
    <w:semiHidden/>
    <w:rsid w:val="00655293"/>
    <w:rPr>
      <w:rFonts w:ascii="Tahoma" w:hAnsi="Tahoma" w:cs="Tahoma"/>
      <w:sz w:val="16"/>
      <w:szCs w:val="16"/>
    </w:rPr>
  </w:style>
  <w:style w:type="table" w:styleId="af5">
    <w:name w:val="Table Grid"/>
    <w:basedOn w:val="a1"/>
    <w:uiPriority w:val="59"/>
    <w:rsid w:val="00033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Улыс</dc:creator>
  <cp:keywords/>
  <dc:description/>
  <cp:lastModifiedBy>Улыс</cp:lastModifiedBy>
  <cp:revision>18</cp:revision>
  <dcterms:created xsi:type="dcterms:W3CDTF">2017-12-11T13:44:00Z</dcterms:created>
  <dcterms:modified xsi:type="dcterms:W3CDTF">2018-01-10T16:23:00Z</dcterms:modified>
</cp:coreProperties>
</file>