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F3E" w:rsidRDefault="00786F3E" w:rsidP="00466ACB">
      <w:pPr>
        <w:spacing w:after="0"/>
        <w:jc w:val="center"/>
        <w:rPr>
          <w:rFonts w:ascii="Book Antiqua" w:hAnsi="Book Antiqua"/>
          <w:b/>
          <w:color w:val="FF0000"/>
          <w:sz w:val="32"/>
          <w:szCs w:val="32"/>
          <w:lang w:val="kk-KZ"/>
        </w:rPr>
      </w:pPr>
    </w:p>
    <w:p w:rsidR="00786F3E" w:rsidRDefault="00786F3E" w:rsidP="00466ACB">
      <w:pPr>
        <w:spacing w:after="0"/>
        <w:jc w:val="center"/>
        <w:rPr>
          <w:rFonts w:ascii="Book Antiqua" w:hAnsi="Book Antiqua"/>
          <w:b/>
          <w:color w:val="FF0000"/>
          <w:sz w:val="32"/>
          <w:szCs w:val="32"/>
          <w:lang w:val="kk-KZ"/>
        </w:rPr>
      </w:pPr>
      <w:r w:rsidRPr="00287222">
        <w:rPr>
          <w:rFonts w:ascii="Book Antiqua" w:hAnsi="Book Antiqua"/>
          <w:b/>
          <w:color w:val="FF0000"/>
          <w:sz w:val="32"/>
          <w:szCs w:val="32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150.75pt">
            <v:imagedata r:id="rId5" o:title=""/>
          </v:shape>
        </w:pict>
      </w:r>
    </w:p>
    <w:p w:rsidR="00786F3E" w:rsidRPr="003C2059" w:rsidRDefault="00786F3E" w:rsidP="003C2059">
      <w:pPr>
        <w:spacing w:after="0"/>
        <w:jc w:val="center"/>
        <w:rPr>
          <w:rFonts w:ascii="Times New Roman" w:hAnsi="Times New Roman"/>
          <w:b/>
          <w:color w:val="333300"/>
          <w:sz w:val="32"/>
          <w:szCs w:val="32"/>
          <w:lang w:val="kk-KZ"/>
        </w:rPr>
      </w:pPr>
      <w:r w:rsidRPr="003C2059">
        <w:rPr>
          <w:rFonts w:ascii="Book Antiqua" w:hAnsi="Book Antiqua"/>
          <w:b/>
          <w:color w:val="003366"/>
          <w:sz w:val="32"/>
          <w:szCs w:val="32"/>
          <w:lang w:val="kk-KZ"/>
        </w:rPr>
        <w:t>«</w:t>
      </w:r>
      <w:r w:rsidRPr="003C2059">
        <w:rPr>
          <w:rFonts w:ascii="Times New Roman" w:hAnsi="Times New Roman"/>
          <w:b/>
          <w:color w:val="003366"/>
          <w:sz w:val="32"/>
          <w:szCs w:val="32"/>
          <w:lang w:val="kk-KZ"/>
        </w:rPr>
        <w:t>Қазақ педагогикасы</w:t>
      </w:r>
      <w:r w:rsidRPr="003C2059">
        <w:rPr>
          <w:rFonts w:ascii="Book Antiqua" w:hAnsi="Book Antiqua"/>
          <w:b/>
          <w:color w:val="003366"/>
          <w:sz w:val="32"/>
          <w:szCs w:val="32"/>
          <w:lang w:val="kk-KZ"/>
        </w:rPr>
        <w:t>»</w:t>
      </w:r>
      <w:r w:rsidRPr="003C2059">
        <w:rPr>
          <w:rFonts w:ascii="Book Antiqua" w:hAnsi="Book Antiqua"/>
          <w:b/>
          <w:color w:val="333300"/>
          <w:sz w:val="32"/>
          <w:szCs w:val="32"/>
          <w:lang w:val="kk-KZ"/>
        </w:rPr>
        <w:t xml:space="preserve">  республикалы</w:t>
      </w:r>
      <w:r w:rsidRPr="003C2059">
        <w:rPr>
          <w:rFonts w:ascii="Times New Roman" w:hAnsi="Times New Roman"/>
          <w:b/>
          <w:color w:val="333300"/>
          <w:sz w:val="32"/>
          <w:szCs w:val="32"/>
          <w:lang w:val="kk-KZ"/>
        </w:rPr>
        <w:t xml:space="preserve">қ ғылыми-әдістемелік, ақпараттық-танымдық, педагогикалық журналының ұйымдастыруымен </w:t>
      </w:r>
      <w:r w:rsidRPr="003C2059">
        <w:rPr>
          <w:rFonts w:ascii="Times New Roman" w:hAnsi="Times New Roman"/>
          <w:b/>
          <w:color w:val="800000"/>
          <w:sz w:val="32"/>
          <w:szCs w:val="32"/>
          <w:lang w:val="kk-KZ"/>
        </w:rPr>
        <w:t>«Жаңа білім беру жүйесі – заман талабы»</w:t>
      </w:r>
      <w:r w:rsidRPr="003C2059">
        <w:rPr>
          <w:rFonts w:ascii="Times New Roman" w:hAnsi="Times New Roman"/>
          <w:b/>
          <w:color w:val="333300"/>
          <w:sz w:val="32"/>
          <w:szCs w:val="32"/>
          <w:lang w:val="kk-KZ"/>
        </w:rPr>
        <w:t xml:space="preserve"> тақырыбында қашықтықтан өткізілетін ғылыми-тәжірибелік конференциясының</w:t>
      </w:r>
    </w:p>
    <w:p w:rsidR="00786F3E" w:rsidRPr="00F41D44" w:rsidRDefault="00786F3E" w:rsidP="00466ACB">
      <w:pPr>
        <w:spacing w:after="0"/>
        <w:jc w:val="center"/>
        <w:rPr>
          <w:rFonts w:ascii="Book Antiqua" w:hAnsi="Book Antiqua"/>
          <w:b/>
          <w:color w:val="993300"/>
          <w:sz w:val="32"/>
          <w:szCs w:val="32"/>
          <w:lang w:val="kk-KZ"/>
        </w:rPr>
      </w:pPr>
      <w:r w:rsidRPr="00F41D44">
        <w:rPr>
          <w:rFonts w:ascii="Times New Roman" w:hAnsi="Times New Roman"/>
          <w:b/>
          <w:color w:val="993300"/>
          <w:sz w:val="32"/>
          <w:szCs w:val="32"/>
          <w:lang w:val="kk-KZ"/>
        </w:rPr>
        <w:t>ЕРЕЖЕСІ</w:t>
      </w:r>
    </w:p>
    <w:p w:rsidR="00786F3E" w:rsidRDefault="00786F3E" w:rsidP="00E65FAE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86F3E" w:rsidRPr="003C2059" w:rsidRDefault="00786F3E" w:rsidP="00466ACB">
      <w:pPr>
        <w:spacing w:after="0"/>
        <w:ind w:firstLine="540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3C2059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Конференцияға материалдар қабылдау уақыты: </w:t>
      </w:r>
      <w:r w:rsidRPr="003C2059">
        <w:rPr>
          <w:rFonts w:ascii="Times New Roman" w:hAnsi="Times New Roman"/>
          <w:color w:val="000000"/>
          <w:sz w:val="28"/>
          <w:szCs w:val="28"/>
          <w:lang w:val="kk-KZ"/>
        </w:rPr>
        <w:t xml:space="preserve">2017 жылдың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11</w:t>
      </w:r>
      <w:r w:rsidRPr="003C2059">
        <w:rPr>
          <w:rFonts w:ascii="Times New Roman" w:hAnsi="Times New Roman"/>
          <w:color w:val="000000"/>
          <w:sz w:val="28"/>
          <w:szCs w:val="28"/>
          <w:lang w:val="kk-KZ"/>
        </w:rPr>
        <w:t xml:space="preserve"> сәуіріне дейін жүргізіледі.</w:t>
      </w:r>
    </w:p>
    <w:p w:rsidR="00786F3E" w:rsidRPr="003C2059" w:rsidRDefault="00786F3E" w:rsidP="00466ACB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3C2059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Конференция жұмысына қатысушылар: </w:t>
      </w:r>
      <w:r w:rsidRPr="003C2059">
        <w:rPr>
          <w:rFonts w:ascii="Times New Roman" w:hAnsi="Times New Roman"/>
          <w:color w:val="000000"/>
          <w:sz w:val="28"/>
          <w:szCs w:val="28"/>
          <w:lang w:val="kk-KZ"/>
        </w:rPr>
        <w:t>ЖОО-ның оқытушылары, жалпы білім саласының қызметкерлері, мұғалімдер, әдіскерлер, тәрбиешілер,  педагогтар.</w:t>
      </w:r>
    </w:p>
    <w:p w:rsidR="00786F3E" w:rsidRPr="003C2059" w:rsidRDefault="00786F3E" w:rsidP="00466ACB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3C2059">
        <w:rPr>
          <w:rStyle w:val="Strong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Конференцияның жұмыс тілдері</w:t>
      </w:r>
      <w:r w:rsidRPr="003C20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: қазақ, орыс, ағылшын.</w:t>
      </w:r>
    </w:p>
    <w:p w:rsidR="00786F3E" w:rsidRPr="003C2059" w:rsidRDefault="00786F3E" w:rsidP="00E65FAE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 w:rsidRPr="003C20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          </w:t>
      </w:r>
      <w:r w:rsidRPr="003C2059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Конференция жұмысының барлық ғылыми материалдары ғылыми-тәжірибелік конференцияның нәтижесі ретінде жинақ ретінде басылып</w:t>
      </w:r>
      <w:r w:rsidRPr="003C20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, </w:t>
      </w:r>
      <w:r w:rsidRPr="003C2059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kk-KZ"/>
        </w:rPr>
        <w:t>әрбір қатысушыға PDF-нұсқасы жолданады.</w:t>
      </w:r>
      <w:r w:rsidRPr="003C20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Қашықтықтан ұйымдастырылған ғылыми-практикалық конференцияға ғылыми еңбектерін жолдаған әрбір қатысушыға </w:t>
      </w:r>
      <w:r w:rsidRPr="003C2059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алғыс хаттар</w:t>
      </w:r>
      <w:r w:rsidRPr="003C20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мен </w:t>
      </w:r>
      <w:r w:rsidRPr="003C2059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дипломдар</w:t>
      </w:r>
      <w:r w:rsidRPr="003C2059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3C20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беріледі.</w:t>
      </w:r>
      <w:r w:rsidRPr="003C205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3C2059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kk-KZ"/>
        </w:rPr>
        <w:t xml:space="preserve">15 мұғалімнен жоғары ұйымдастырып, белсенділік танытқан педагогтерге </w:t>
      </w:r>
      <w:r w:rsidRPr="003C2059">
        <w:rPr>
          <w:rFonts w:ascii="Times New Roman" w:hAnsi="Times New Roman"/>
          <w:b/>
          <w:i/>
          <w:color w:val="000000"/>
          <w:sz w:val="28"/>
          <w:szCs w:val="28"/>
          <w:lang w:val="kk-KZ"/>
        </w:rPr>
        <w:t xml:space="preserve">«Б-АСҚАР» </w:t>
      </w:r>
      <w:r w:rsidRPr="003C2059">
        <w:rPr>
          <w:rFonts w:ascii="Times New Roman" w:hAnsi="Times New Roman"/>
          <w:i/>
          <w:color w:val="000000"/>
          <w:sz w:val="28"/>
          <w:szCs w:val="28"/>
          <w:lang w:val="kk-KZ"/>
        </w:rPr>
        <w:t>жауапкершілігі шектеулі серіктестігінің</w:t>
      </w:r>
      <w:r w:rsidRPr="003C2059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3C2059">
        <w:rPr>
          <w:rFonts w:ascii="Times New Roman" w:hAnsi="Times New Roman"/>
          <w:b/>
          <w:color w:val="000000"/>
          <w:sz w:val="28"/>
          <w:szCs w:val="28"/>
          <w:lang w:val="kk-KZ"/>
        </w:rPr>
        <w:t>арнайы сыйлығы</w:t>
      </w:r>
      <w:r w:rsidRPr="003C2059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3C2059">
        <w:rPr>
          <w:rFonts w:ascii="Times New Roman" w:hAnsi="Times New Roman"/>
          <w:i/>
          <w:color w:val="000000"/>
          <w:sz w:val="28"/>
          <w:szCs w:val="28"/>
          <w:lang w:val="kk-KZ"/>
        </w:rPr>
        <w:t>тағайындалады.</w:t>
      </w:r>
    </w:p>
    <w:p w:rsidR="00786F3E" w:rsidRPr="003C2059" w:rsidRDefault="00786F3E" w:rsidP="00E9132F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3C2059">
        <w:rPr>
          <w:rFonts w:ascii="Times New Roman" w:hAnsi="Times New Roman"/>
          <w:i/>
          <w:color w:val="000000"/>
          <w:sz w:val="28"/>
          <w:szCs w:val="28"/>
          <w:lang w:val="kk-KZ"/>
        </w:rPr>
        <w:t xml:space="preserve">            </w:t>
      </w:r>
      <w:r w:rsidRPr="003C2059">
        <w:rPr>
          <w:rStyle w:val="Strong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Материалдарды рәсімдеуге қойылатын талаптар:</w:t>
      </w:r>
      <w:r w:rsidRPr="003C2059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3C20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• Қаріп түрі Times New Roman, KZ Times New Roman (12 кегль); интервал – 1, жиектері: жоғарғы – </w:t>
      </w:r>
      <w:smartTag w:uri="urn:schemas-microsoft-com:office:smarttags" w:element="metricconverter">
        <w:smartTagPr>
          <w:attr w:name="ProductID" w:val="2 см"/>
        </w:smartTagPr>
        <w:r w:rsidRPr="003C2059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kk-KZ"/>
          </w:rPr>
          <w:t>2 см</w:t>
        </w:r>
      </w:smartTag>
      <w:r w:rsidRPr="003C20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; төменгі – </w:t>
      </w:r>
      <w:smartTag w:uri="urn:schemas-microsoft-com:office:smarttags" w:element="metricconverter">
        <w:smartTagPr>
          <w:attr w:name="ProductID" w:val="2 см"/>
        </w:smartTagPr>
        <w:r w:rsidRPr="003C2059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kk-KZ"/>
          </w:rPr>
          <w:t>2 см</w:t>
        </w:r>
      </w:smartTag>
      <w:r w:rsidRPr="003C20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; сол жағы – </w:t>
      </w:r>
      <w:smartTag w:uri="urn:schemas-microsoft-com:office:smarttags" w:element="metricconverter">
        <w:smartTagPr>
          <w:attr w:name="ProductID" w:val="3 см"/>
        </w:smartTagPr>
        <w:r w:rsidRPr="003C2059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kk-KZ"/>
          </w:rPr>
          <w:t>3 см</w:t>
        </w:r>
      </w:smartTag>
      <w:r w:rsidRPr="003C20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; оң жағы – </w:t>
      </w:r>
      <w:smartTag w:uri="urn:schemas-microsoft-com:office:smarttags" w:element="metricconverter">
        <w:smartTagPr>
          <w:attr w:name="ProductID" w:val="2 см"/>
        </w:smartTagPr>
        <w:r w:rsidRPr="003C2059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kk-KZ"/>
          </w:rPr>
          <w:t>2 см</w:t>
        </w:r>
      </w:smartTag>
      <w:r w:rsidRPr="003C20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Pr="003C2059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3C20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• Мақала көлемі 4 беттен аспауы керек.</w:t>
      </w:r>
      <w:r w:rsidRPr="003C2059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3C20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• Азат жол – </w:t>
      </w:r>
      <w:smartTag w:uri="urn:schemas-microsoft-com:office:smarttags" w:element="metricconverter">
        <w:smartTagPr>
          <w:attr w:name="ProductID" w:val="0,9 см"/>
        </w:smartTagPr>
        <w:r w:rsidRPr="003C2059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kk-KZ"/>
          </w:rPr>
          <w:t>0,9 см</w:t>
        </w:r>
      </w:smartTag>
      <w:r w:rsidRPr="003C20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Pr="003C2059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3C20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• Бос жолдан кейін ортада бас әріптермен мақала тақырыбы (қою).</w:t>
      </w:r>
      <w:r w:rsidRPr="003C2059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3C20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• Бос жолдан кейін ортада автордың фамилиясы және аты жөнінің бірінші әріптері (қою).</w:t>
      </w:r>
      <w:r w:rsidRPr="003C2059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3C2059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kk-KZ"/>
        </w:rPr>
        <w:t>• Келесі жолда ұйымның толық аты, қала атауы және автордың байланыс телефондары мен электронды поштасының атауы жазылуы тиіс.</w:t>
      </w:r>
      <w:r w:rsidRPr="003C2059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3C20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• Негізгі мәтін бір бос орыннан кейін басталады.</w:t>
      </w:r>
      <w:r w:rsidRPr="003C2059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3C20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• Мақала мәтіні мұқият тексерілуі тиіс.</w:t>
      </w:r>
      <w:r w:rsidRPr="003C205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 </w:t>
      </w:r>
    </w:p>
    <w:p w:rsidR="00786F3E" w:rsidRPr="003C2059" w:rsidRDefault="00786F3E" w:rsidP="00E65FAE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3C2059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        Ескерту: </w:t>
      </w:r>
      <w:r w:rsidRPr="003C20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Қашықтықтан ұйымдастырылған ғылыми-практикалық конференцияға қатысып, жинаққа ғылыми еңбектерін ұсынған әрбір қатысушы бір реттік жарнапұл төлеуге тиіс. Жарнапұл құны: 3000 тг (үш мың теңге).</w:t>
      </w:r>
    </w:p>
    <w:p w:rsidR="00786F3E" w:rsidRPr="003C2059" w:rsidRDefault="00786F3E" w:rsidP="00E65FAE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3C20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           Қатысушылар өз еңбектерін және жарнапұлды төлегендігін растайтын түбіртектің сканерленген нұсқасы 2017 жылдың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11</w:t>
      </w:r>
      <w:r w:rsidRPr="003C20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сәуіріне дейін </w:t>
      </w:r>
      <w:hyperlink r:id="rId6" w:history="1">
        <w:r w:rsidRPr="003C2059">
          <w:rPr>
            <w:rStyle w:val="Hyperlink"/>
            <w:rFonts w:ascii="Times New Roman" w:hAnsi="Times New Roman"/>
            <w:color w:val="000000"/>
            <w:sz w:val="28"/>
            <w:szCs w:val="28"/>
            <w:shd w:val="clear" w:color="auto" w:fill="FFFFFF"/>
            <w:lang w:val="kk-KZ"/>
          </w:rPr>
          <w:t>kazakh_pedagogikasy@mail.ru</w:t>
        </w:r>
      </w:hyperlink>
      <w:r w:rsidRPr="003C20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электронды поштасына жіберілуі тиіс. </w:t>
      </w:r>
    </w:p>
    <w:p w:rsidR="00786F3E" w:rsidRPr="003C2059" w:rsidRDefault="00786F3E" w:rsidP="00E9132F">
      <w:pPr>
        <w:spacing w:after="0"/>
        <w:ind w:left="540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3C20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    </w:t>
      </w:r>
      <w:r w:rsidRPr="003C2059">
        <w:rPr>
          <w:rFonts w:ascii="Times New Roman" w:hAnsi="Times New Roman"/>
          <w:b/>
          <w:color w:val="000000"/>
          <w:sz w:val="28"/>
          <w:szCs w:val="28"/>
          <w:lang w:val="kk-KZ"/>
        </w:rPr>
        <w:t>Байланыс телефондары: +7 700 542 9543.</w:t>
      </w:r>
    </w:p>
    <w:p w:rsidR="00786F3E" w:rsidRDefault="00786F3E" w:rsidP="00E9132F">
      <w:pPr>
        <w:spacing w:after="0"/>
        <w:ind w:left="54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86F3E" w:rsidRPr="003C2059" w:rsidRDefault="00786F3E" w:rsidP="00E9132F">
      <w:pPr>
        <w:spacing w:after="0"/>
        <w:ind w:left="540"/>
        <w:jc w:val="center"/>
        <w:rPr>
          <w:rFonts w:ascii="Times New Roman" w:hAnsi="Times New Roman"/>
          <w:b/>
          <w:color w:val="800000"/>
          <w:sz w:val="28"/>
          <w:szCs w:val="28"/>
          <w:lang w:val="kk-KZ"/>
        </w:rPr>
      </w:pPr>
      <w:r w:rsidRPr="003C2059">
        <w:rPr>
          <w:rFonts w:ascii="Times New Roman" w:hAnsi="Times New Roman"/>
          <w:b/>
          <w:color w:val="800000"/>
          <w:sz w:val="28"/>
          <w:szCs w:val="28"/>
          <w:lang w:val="kk-KZ"/>
        </w:rPr>
        <w:t>Конференцияға қатысу үшін төленетін жарнапұлға арналған банк реквизиттері:</w:t>
      </w:r>
    </w:p>
    <w:p w:rsidR="00786F3E" w:rsidRPr="005628C0" w:rsidRDefault="00786F3E" w:rsidP="00E9132F">
      <w:pPr>
        <w:spacing w:after="0"/>
        <w:ind w:left="54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628C0">
        <w:rPr>
          <w:rFonts w:ascii="Times New Roman" w:hAnsi="Times New Roman"/>
          <w:b/>
          <w:sz w:val="28"/>
          <w:szCs w:val="28"/>
          <w:lang w:val="kk-KZ"/>
        </w:rPr>
        <w:t xml:space="preserve">ИИН: </w:t>
      </w:r>
      <w:r w:rsidRPr="005628C0">
        <w:rPr>
          <w:rFonts w:ascii="Times New Roman" w:hAnsi="Times New Roman"/>
          <w:b/>
          <w:sz w:val="28"/>
          <w:szCs w:val="28"/>
          <w:u w:val="single"/>
          <w:lang w:val="kk-KZ"/>
        </w:rPr>
        <w:t>960330300083</w:t>
      </w:r>
    </w:p>
    <w:p w:rsidR="00786F3E" w:rsidRPr="005628C0" w:rsidRDefault="00786F3E" w:rsidP="00E9132F">
      <w:pPr>
        <w:spacing w:after="0"/>
        <w:ind w:left="54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628C0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6233 5710 3530 5966 </w:t>
      </w:r>
      <w:r w:rsidRPr="005628C0">
        <w:rPr>
          <w:rFonts w:ascii="Times New Roman" w:hAnsi="Times New Roman"/>
          <w:b/>
          <w:sz w:val="28"/>
          <w:szCs w:val="28"/>
          <w:lang w:val="kk-KZ"/>
        </w:rPr>
        <w:t xml:space="preserve"> АО  «Народный банк Казахстана»</w:t>
      </w:r>
    </w:p>
    <w:p w:rsidR="00786F3E" w:rsidRPr="005628C0" w:rsidRDefault="00786F3E" w:rsidP="00E9132F">
      <w:pPr>
        <w:spacing w:after="0"/>
        <w:ind w:left="540"/>
        <w:jc w:val="center"/>
        <w:rPr>
          <w:rFonts w:ascii="Times New Roman" w:hAnsi="Times New Roman"/>
          <w:sz w:val="28"/>
          <w:szCs w:val="28"/>
          <w:lang w:val="kk-KZ"/>
        </w:rPr>
      </w:pPr>
      <w:r w:rsidRPr="005628C0">
        <w:rPr>
          <w:rFonts w:ascii="Times New Roman" w:hAnsi="Times New Roman"/>
          <w:b/>
          <w:sz w:val="28"/>
          <w:szCs w:val="28"/>
          <w:u w:val="single"/>
          <w:lang w:val="kk-KZ"/>
        </w:rPr>
        <w:t>4263 4339 9304 3949</w:t>
      </w:r>
      <w:r w:rsidRPr="005628C0">
        <w:rPr>
          <w:rFonts w:ascii="Times New Roman" w:hAnsi="Times New Roman"/>
          <w:b/>
          <w:sz w:val="28"/>
          <w:szCs w:val="28"/>
          <w:lang w:val="kk-KZ"/>
        </w:rPr>
        <w:t xml:space="preserve">  АО «ДБ «Сбербанк»</w:t>
      </w:r>
    </w:p>
    <w:p w:rsidR="00786F3E" w:rsidRPr="003C2059" w:rsidRDefault="00786F3E" w:rsidP="00E9132F">
      <w:pPr>
        <w:spacing w:after="0"/>
        <w:jc w:val="center"/>
        <w:rPr>
          <w:rFonts w:ascii="Times New Roman" w:hAnsi="Times New Roman"/>
          <w:color w:val="333333"/>
          <w:sz w:val="28"/>
          <w:szCs w:val="28"/>
          <w:lang w:val="kk-KZ"/>
        </w:rPr>
      </w:pPr>
      <w:r w:rsidRPr="005628C0">
        <w:rPr>
          <w:rFonts w:ascii="Times New Roman" w:hAnsi="Times New Roman"/>
          <w:sz w:val="28"/>
          <w:szCs w:val="28"/>
          <w:lang w:val="kk-KZ"/>
        </w:rPr>
        <w:t xml:space="preserve">Қатысу үшін төленген жарнапұл түбіртегі </w:t>
      </w:r>
      <w:hyperlink r:id="rId7" w:history="1">
        <w:r w:rsidRPr="005628C0">
          <w:rPr>
            <w:rStyle w:val="Hyperlink"/>
            <w:rFonts w:ascii="Times New Roman" w:hAnsi="Times New Roman"/>
            <w:color w:val="auto"/>
            <w:sz w:val="28"/>
            <w:szCs w:val="28"/>
            <w:shd w:val="clear" w:color="auto" w:fill="FFFFFF"/>
            <w:lang w:val="kk-KZ"/>
          </w:rPr>
          <w:t>kazakh_pedagogikasy@mail.ru</w:t>
        </w:r>
      </w:hyperlink>
      <w:r w:rsidRPr="005628C0">
        <w:rPr>
          <w:rFonts w:ascii="Times New Roman" w:hAnsi="Times New Roman"/>
          <w:sz w:val="28"/>
          <w:szCs w:val="28"/>
          <w:lang w:val="kk-KZ"/>
        </w:rPr>
        <w:t xml:space="preserve"> электронды поштасына жіберілуі тиіс</w:t>
      </w:r>
      <w:r w:rsidRPr="003C2059">
        <w:rPr>
          <w:rFonts w:ascii="Times New Roman" w:hAnsi="Times New Roman"/>
          <w:color w:val="333333"/>
          <w:sz w:val="28"/>
          <w:szCs w:val="28"/>
          <w:lang w:val="kk-KZ"/>
        </w:rPr>
        <w:t>.</w:t>
      </w:r>
    </w:p>
    <w:p w:rsidR="00786F3E" w:rsidRDefault="00786F3E" w:rsidP="00E9132F">
      <w:pPr>
        <w:spacing w:after="0"/>
        <w:jc w:val="center"/>
        <w:rPr>
          <w:rFonts w:ascii="Book Antiqua" w:hAnsi="Book Antiqua"/>
          <w:b/>
          <w:sz w:val="32"/>
          <w:szCs w:val="32"/>
          <w:lang w:val="kk-KZ"/>
        </w:rPr>
      </w:pPr>
    </w:p>
    <w:p w:rsidR="00786F3E" w:rsidRDefault="00786F3E" w:rsidP="00E9132F">
      <w:pPr>
        <w:spacing w:after="0"/>
        <w:ind w:left="54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86F3E" w:rsidRDefault="00786F3E" w:rsidP="00E65FAE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86F3E" w:rsidRDefault="00786F3E" w:rsidP="00E65FAE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86F3E" w:rsidRDefault="00786F3E" w:rsidP="00E65FAE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86F3E" w:rsidRDefault="00786F3E" w:rsidP="00E65FAE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86F3E" w:rsidRDefault="00786F3E" w:rsidP="00E65FAE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86F3E" w:rsidRDefault="00786F3E" w:rsidP="00E65FAE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86F3E" w:rsidRDefault="00786F3E" w:rsidP="00E65FAE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86F3E" w:rsidRDefault="00786F3E" w:rsidP="005628C0">
      <w:pPr>
        <w:spacing w:after="0"/>
        <w:jc w:val="both"/>
        <w:rPr>
          <w:rFonts w:ascii="Times New Roman" w:hAnsi="Times New Roman"/>
          <w:b/>
          <w:color w:val="800080"/>
          <w:sz w:val="28"/>
          <w:szCs w:val="28"/>
          <w:lang w:val="kk-KZ"/>
        </w:rPr>
      </w:pPr>
    </w:p>
    <w:p w:rsidR="00786F3E" w:rsidRPr="00D661B8" w:rsidRDefault="00786F3E" w:rsidP="00D661B8">
      <w:pPr>
        <w:spacing w:after="0"/>
        <w:ind w:left="360"/>
        <w:jc w:val="both"/>
        <w:rPr>
          <w:rFonts w:ascii="Times New Roman" w:hAnsi="Times New Roman"/>
          <w:b/>
          <w:color w:val="800080"/>
          <w:sz w:val="28"/>
          <w:szCs w:val="28"/>
          <w:lang w:val="kk-KZ"/>
        </w:rPr>
      </w:pPr>
      <w:r>
        <w:rPr>
          <w:rFonts w:ascii="Times New Roman" w:hAnsi="Times New Roman"/>
          <w:b/>
          <w:color w:val="800080"/>
          <w:sz w:val="28"/>
          <w:szCs w:val="28"/>
          <w:lang w:val="kk-KZ"/>
        </w:rPr>
        <w:t xml:space="preserve"> </w:t>
      </w:r>
    </w:p>
    <w:sectPr w:rsidR="00786F3E" w:rsidRPr="00D661B8" w:rsidSect="00992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B28DE"/>
    <w:multiLevelType w:val="hybridMultilevel"/>
    <w:tmpl w:val="BAD051E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C69"/>
    <w:rsid w:val="00032319"/>
    <w:rsid w:val="00075C69"/>
    <w:rsid w:val="000A3805"/>
    <w:rsid w:val="00260318"/>
    <w:rsid w:val="00287222"/>
    <w:rsid w:val="003B0BA8"/>
    <w:rsid w:val="003C2059"/>
    <w:rsid w:val="003F2C39"/>
    <w:rsid w:val="00413A46"/>
    <w:rsid w:val="00466ACB"/>
    <w:rsid w:val="004F4BF2"/>
    <w:rsid w:val="004F74FC"/>
    <w:rsid w:val="0051407C"/>
    <w:rsid w:val="005628C0"/>
    <w:rsid w:val="00570E5E"/>
    <w:rsid w:val="00576051"/>
    <w:rsid w:val="00612DF6"/>
    <w:rsid w:val="00635D89"/>
    <w:rsid w:val="00652E7D"/>
    <w:rsid w:val="006C5106"/>
    <w:rsid w:val="0073483C"/>
    <w:rsid w:val="0074429D"/>
    <w:rsid w:val="007821E2"/>
    <w:rsid w:val="00786F3E"/>
    <w:rsid w:val="007E3DD4"/>
    <w:rsid w:val="008012D4"/>
    <w:rsid w:val="009921D3"/>
    <w:rsid w:val="00A60983"/>
    <w:rsid w:val="00B62798"/>
    <w:rsid w:val="00C33973"/>
    <w:rsid w:val="00CE140E"/>
    <w:rsid w:val="00D0351C"/>
    <w:rsid w:val="00D3653A"/>
    <w:rsid w:val="00D44CAB"/>
    <w:rsid w:val="00D661B8"/>
    <w:rsid w:val="00D819D4"/>
    <w:rsid w:val="00DE42CA"/>
    <w:rsid w:val="00E65FAE"/>
    <w:rsid w:val="00E66B37"/>
    <w:rsid w:val="00E9132F"/>
    <w:rsid w:val="00E9284E"/>
    <w:rsid w:val="00E976B9"/>
    <w:rsid w:val="00F41D44"/>
    <w:rsid w:val="00F779A6"/>
    <w:rsid w:val="00F8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1D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8012D4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8012D4"/>
    <w:rPr>
      <w:rFonts w:cs="Times New Roman"/>
    </w:rPr>
  </w:style>
  <w:style w:type="character" w:styleId="Hyperlink">
    <w:name w:val="Hyperlink"/>
    <w:basedOn w:val="DefaultParagraphFont"/>
    <w:uiPriority w:val="99"/>
    <w:rsid w:val="00F779A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zakh_pedagogikas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zakh_pedagogikasy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4294934530</TotalTime>
  <Pages>2</Pages>
  <Words>370</Words>
  <Characters>2115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Rauan</dc:creator>
  <cp:keywords/>
  <dc:description/>
  <cp:lastModifiedBy>Photoshop</cp:lastModifiedBy>
  <cp:revision>22</cp:revision>
  <dcterms:created xsi:type="dcterms:W3CDTF">2017-01-13T11:05:00Z</dcterms:created>
  <dcterms:modified xsi:type="dcterms:W3CDTF">2008-10-23T18:19:00Z</dcterms:modified>
</cp:coreProperties>
</file>