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9C0" w:rsidRPr="002F05F5" w:rsidRDefault="000A39C0" w:rsidP="000A39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F05F5">
        <w:rPr>
          <w:rFonts w:ascii="Times New Roman" w:hAnsi="Times New Roman"/>
          <w:b/>
          <w:sz w:val="28"/>
          <w:szCs w:val="28"/>
        </w:rPr>
        <w:t>Филиал</w:t>
      </w:r>
      <w:r w:rsidRPr="002F05F5">
        <w:rPr>
          <w:rFonts w:ascii="Times New Roman" w:hAnsi="Times New Roman"/>
          <w:b/>
          <w:sz w:val="28"/>
          <w:szCs w:val="28"/>
          <w:lang w:val="kk-KZ"/>
        </w:rPr>
        <w:t xml:space="preserve"> АО </w:t>
      </w:r>
      <w:r w:rsidRPr="002F05F5">
        <w:rPr>
          <w:rFonts w:ascii="Times New Roman" w:hAnsi="Times New Roman"/>
          <w:b/>
          <w:sz w:val="28"/>
          <w:szCs w:val="28"/>
        </w:rPr>
        <w:t>«Национальны</w:t>
      </w:r>
      <w:r w:rsidRPr="002F05F5">
        <w:rPr>
          <w:rFonts w:ascii="Times New Roman" w:hAnsi="Times New Roman"/>
          <w:b/>
          <w:sz w:val="28"/>
          <w:szCs w:val="28"/>
          <w:lang w:val="kk-KZ"/>
        </w:rPr>
        <w:t>й</w:t>
      </w:r>
      <w:r w:rsidRPr="002F05F5">
        <w:rPr>
          <w:rFonts w:ascii="Times New Roman" w:hAnsi="Times New Roman"/>
          <w:b/>
          <w:sz w:val="28"/>
          <w:szCs w:val="28"/>
        </w:rPr>
        <w:t xml:space="preserve"> центр повышения квалификации «</w:t>
      </w:r>
      <w:r w:rsidRPr="002F05F5">
        <w:rPr>
          <w:rFonts w:ascii="Times New Roman" w:hAnsi="Times New Roman"/>
          <w:b/>
          <w:sz w:val="28"/>
          <w:szCs w:val="28"/>
          <w:lang w:val="kk-KZ"/>
        </w:rPr>
        <w:t>Өрлеу</w:t>
      </w:r>
      <w:r w:rsidRPr="002F05F5">
        <w:rPr>
          <w:rFonts w:ascii="Times New Roman" w:hAnsi="Times New Roman"/>
          <w:b/>
          <w:sz w:val="28"/>
          <w:szCs w:val="28"/>
        </w:rPr>
        <w:t>»</w:t>
      </w:r>
    </w:p>
    <w:p w:rsidR="000A39C0" w:rsidRPr="002F05F5" w:rsidRDefault="000A39C0" w:rsidP="000A39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F05F5">
        <w:rPr>
          <w:rFonts w:ascii="Times New Roman" w:hAnsi="Times New Roman"/>
          <w:b/>
          <w:sz w:val="28"/>
          <w:szCs w:val="28"/>
        </w:rPr>
        <w:t>Институт повышения квалификации педагогических работников</w:t>
      </w:r>
    </w:p>
    <w:p w:rsidR="000A39C0" w:rsidRPr="002F05F5" w:rsidRDefault="000A39C0" w:rsidP="000A39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F05F5">
        <w:rPr>
          <w:rFonts w:ascii="Times New Roman" w:hAnsi="Times New Roman"/>
          <w:b/>
          <w:sz w:val="28"/>
          <w:szCs w:val="28"/>
        </w:rPr>
        <w:t xml:space="preserve">по </w:t>
      </w:r>
      <w:r w:rsidRPr="002F05F5">
        <w:rPr>
          <w:rFonts w:ascii="Times New Roman" w:hAnsi="Times New Roman"/>
          <w:b/>
          <w:sz w:val="28"/>
          <w:szCs w:val="28"/>
          <w:lang w:val="kk-KZ"/>
        </w:rPr>
        <w:t>Акмолинской области</w:t>
      </w:r>
    </w:p>
    <w:p w:rsidR="006166E4" w:rsidRDefault="000A39C0" w:rsidP="000A39C0">
      <w:pPr>
        <w:tabs>
          <w:tab w:val="left" w:pos="5387"/>
        </w:tabs>
        <w:spacing w:after="0"/>
        <w:ind w:left="368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228725" cy="12287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0B80" w:rsidRPr="00973D31" w:rsidRDefault="00FD4EF3" w:rsidP="00973D31">
      <w:pPr>
        <w:spacing w:after="0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  <w:r w:rsidRPr="00A81A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B80" w:rsidRPr="001E74D3" w:rsidRDefault="00860B80" w:rsidP="001E74D3">
      <w:pPr>
        <w:pStyle w:val="a4"/>
        <w:jc w:val="both"/>
        <w:rPr>
          <w:rFonts w:ascii="Times New Roman" w:hAnsi="Times New Roman" w:cs="Times New Roman"/>
        </w:rPr>
      </w:pPr>
    </w:p>
    <w:p w:rsidR="00860B80" w:rsidRPr="006166E4" w:rsidRDefault="00860B80" w:rsidP="001E74D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66E4">
        <w:rPr>
          <w:rFonts w:ascii="Times New Roman" w:hAnsi="Times New Roman" w:cs="Times New Roman"/>
          <w:b/>
          <w:sz w:val="28"/>
          <w:szCs w:val="28"/>
        </w:rPr>
        <w:t>Информационное письмо</w:t>
      </w:r>
    </w:p>
    <w:p w:rsidR="00F6592B" w:rsidRPr="001E74D3" w:rsidRDefault="00F6592B" w:rsidP="001E74D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60B80" w:rsidRPr="00554BBB" w:rsidRDefault="00593BD8" w:rsidP="00EE496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EE4961">
        <w:rPr>
          <w:rFonts w:ascii="Times New Roman" w:hAnsi="Times New Roman" w:cs="Times New Roman"/>
          <w:sz w:val="28"/>
          <w:szCs w:val="28"/>
        </w:rPr>
        <w:t>Сообщаем, что 21</w:t>
      </w:r>
      <w:r w:rsidR="00860B80" w:rsidRPr="00EE4961">
        <w:rPr>
          <w:rFonts w:ascii="Times New Roman" w:hAnsi="Times New Roman" w:cs="Times New Roman"/>
          <w:sz w:val="28"/>
          <w:szCs w:val="28"/>
        </w:rPr>
        <w:t xml:space="preserve"> февраля 2017г. филиал АО «НЦПК «</w:t>
      </w:r>
      <w:r w:rsidR="00860B80" w:rsidRPr="00EE4961">
        <w:rPr>
          <w:rFonts w:ascii="Times New Roman" w:hAnsi="Times New Roman" w:cs="Times New Roman"/>
          <w:sz w:val="28"/>
          <w:szCs w:val="28"/>
          <w:lang w:val="kk-KZ"/>
        </w:rPr>
        <w:t>Өрлеу</w:t>
      </w:r>
      <w:r w:rsidR="003E2826">
        <w:rPr>
          <w:rFonts w:ascii="Times New Roman" w:hAnsi="Times New Roman" w:cs="Times New Roman"/>
          <w:sz w:val="28"/>
          <w:szCs w:val="28"/>
          <w:lang w:val="kk-KZ"/>
        </w:rPr>
        <w:t>» «</w:t>
      </w:r>
      <w:r w:rsidR="00860B80" w:rsidRPr="00EE4961">
        <w:rPr>
          <w:rFonts w:ascii="Times New Roman" w:hAnsi="Times New Roman" w:cs="Times New Roman"/>
          <w:sz w:val="28"/>
          <w:szCs w:val="28"/>
          <w:lang w:val="kk-KZ"/>
        </w:rPr>
        <w:t xml:space="preserve">ИПК ПР по Акмолинской области» проводит республиканскую научно – практическую </w:t>
      </w:r>
      <w:r w:rsidR="00F2220D" w:rsidRPr="00EE4961">
        <w:rPr>
          <w:rFonts w:ascii="Times New Roman" w:hAnsi="Times New Roman" w:cs="Times New Roman"/>
          <w:sz w:val="28"/>
          <w:szCs w:val="28"/>
          <w:lang w:val="kk-KZ"/>
        </w:rPr>
        <w:t xml:space="preserve">онлайн – конференцию </w:t>
      </w:r>
      <w:r w:rsidR="00F2220D" w:rsidRPr="00554BBB">
        <w:rPr>
          <w:rFonts w:ascii="Times New Roman" w:hAnsi="Times New Roman" w:cs="Times New Roman"/>
          <w:i/>
          <w:sz w:val="28"/>
          <w:szCs w:val="28"/>
          <w:lang w:val="kk-KZ"/>
        </w:rPr>
        <w:t>«Тенденция развития функциональной грамотности педагогов и учащихся в контексте обновления содержания среднего образования Республики Казахстан».</w:t>
      </w:r>
    </w:p>
    <w:p w:rsidR="009E1FA3" w:rsidRPr="00EE4961" w:rsidRDefault="003F6493" w:rsidP="009E1FA3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E4961">
        <w:rPr>
          <w:rFonts w:ascii="Times New Roman" w:hAnsi="Times New Roman" w:cs="Times New Roman"/>
          <w:sz w:val="28"/>
          <w:szCs w:val="28"/>
          <w:lang w:val="kk-KZ"/>
        </w:rPr>
        <w:t xml:space="preserve">Для участия в онлайн – </w:t>
      </w:r>
      <w:r w:rsidR="00F2220D" w:rsidRPr="00EE4961">
        <w:rPr>
          <w:rFonts w:ascii="Times New Roman" w:hAnsi="Times New Roman" w:cs="Times New Roman"/>
          <w:sz w:val="28"/>
          <w:szCs w:val="28"/>
          <w:lang w:val="kk-KZ"/>
        </w:rPr>
        <w:t>конференции приглашаются</w:t>
      </w:r>
      <w:r w:rsidR="009E1F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E1FA3" w:rsidRPr="00EE4961">
        <w:rPr>
          <w:rFonts w:ascii="Times New Roman" w:hAnsi="Times New Roman" w:cs="Times New Roman"/>
          <w:kern w:val="2"/>
          <w:sz w:val="28"/>
          <w:szCs w:val="28"/>
        </w:rPr>
        <w:t>профессорско-преподавательский состав вузов, педагогических колледжей Республики Каза</w:t>
      </w:r>
      <w:r w:rsidR="009E1FA3" w:rsidRPr="00EE4961">
        <w:rPr>
          <w:rFonts w:ascii="Times New Roman" w:hAnsi="Times New Roman" w:cs="Times New Roman"/>
          <w:kern w:val="2"/>
          <w:sz w:val="28"/>
          <w:szCs w:val="28"/>
        </w:rPr>
        <w:t>х</w:t>
      </w:r>
      <w:r w:rsidR="009E1FA3" w:rsidRPr="00EE4961">
        <w:rPr>
          <w:rFonts w:ascii="Times New Roman" w:hAnsi="Times New Roman" w:cs="Times New Roman"/>
          <w:kern w:val="2"/>
          <w:sz w:val="28"/>
          <w:szCs w:val="28"/>
        </w:rPr>
        <w:t>стан, сотрудники филиалов АО «НЦПК «</w:t>
      </w:r>
      <w:proofErr w:type="spellStart"/>
      <w:r w:rsidR="009E1FA3" w:rsidRPr="00EE4961">
        <w:rPr>
          <w:rFonts w:ascii="Times New Roman" w:hAnsi="Times New Roman" w:cs="Times New Roman"/>
          <w:kern w:val="2"/>
          <w:sz w:val="28"/>
          <w:szCs w:val="28"/>
        </w:rPr>
        <w:t>Өрлеу</w:t>
      </w:r>
      <w:proofErr w:type="spellEnd"/>
      <w:r w:rsidR="009E1FA3" w:rsidRPr="00EE4961">
        <w:rPr>
          <w:rFonts w:ascii="Times New Roman" w:hAnsi="Times New Roman" w:cs="Times New Roman"/>
          <w:kern w:val="2"/>
          <w:sz w:val="28"/>
          <w:szCs w:val="28"/>
        </w:rPr>
        <w:t>», сотрудники управлений обр</w:t>
      </w:r>
      <w:r w:rsidR="009E1FA3" w:rsidRPr="00EE4961">
        <w:rPr>
          <w:rFonts w:ascii="Times New Roman" w:hAnsi="Times New Roman" w:cs="Times New Roman"/>
          <w:kern w:val="2"/>
          <w:sz w:val="28"/>
          <w:szCs w:val="28"/>
        </w:rPr>
        <w:t>а</w:t>
      </w:r>
      <w:r w:rsidR="009E1FA3" w:rsidRPr="00EE4961">
        <w:rPr>
          <w:rFonts w:ascii="Times New Roman" w:hAnsi="Times New Roman" w:cs="Times New Roman"/>
          <w:kern w:val="2"/>
          <w:sz w:val="28"/>
          <w:szCs w:val="28"/>
        </w:rPr>
        <w:t>зования, руководители дошкольного и среднего образования, учителя общео</w:t>
      </w:r>
      <w:r w:rsidR="009E1FA3" w:rsidRPr="00EE4961">
        <w:rPr>
          <w:rFonts w:ascii="Times New Roman" w:hAnsi="Times New Roman" w:cs="Times New Roman"/>
          <w:kern w:val="2"/>
          <w:sz w:val="28"/>
          <w:szCs w:val="28"/>
        </w:rPr>
        <w:t>б</w:t>
      </w:r>
      <w:r w:rsidR="009E1FA3" w:rsidRPr="00EE4961">
        <w:rPr>
          <w:rFonts w:ascii="Times New Roman" w:hAnsi="Times New Roman" w:cs="Times New Roman"/>
          <w:kern w:val="2"/>
          <w:sz w:val="28"/>
          <w:szCs w:val="28"/>
        </w:rPr>
        <w:t>разовательных и инновационных школ, методисты и другие заинтересованные лица,</w:t>
      </w:r>
      <w:r w:rsidR="009E1FA3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9E1FA3" w:rsidRPr="00EE4961">
        <w:rPr>
          <w:rFonts w:ascii="Times New Roman" w:hAnsi="Times New Roman" w:cs="Times New Roman"/>
          <w:kern w:val="2"/>
          <w:sz w:val="28"/>
          <w:szCs w:val="28"/>
        </w:rPr>
        <w:t>проявляющие профессиональный интерес к исследуемой проблеме.</w:t>
      </w:r>
    </w:p>
    <w:p w:rsidR="004C2598" w:rsidRPr="00EE4961" w:rsidRDefault="004C2598" w:rsidP="00EE49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54BBB">
        <w:rPr>
          <w:rFonts w:ascii="Times New Roman" w:eastAsia="Calibri" w:hAnsi="Times New Roman" w:cs="Times New Roman"/>
          <w:i/>
          <w:sz w:val="28"/>
          <w:szCs w:val="28"/>
        </w:rPr>
        <w:t>Актуальность</w:t>
      </w:r>
      <w:r w:rsidR="001E74D3" w:rsidRPr="00554BBB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554BBB">
        <w:rPr>
          <w:rFonts w:ascii="Times New Roman" w:eastAsia="Calibri" w:hAnsi="Times New Roman" w:cs="Times New Roman"/>
          <w:i/>
          <w:sz w:val="28"/>
          <w:szCs w:val="28"/>
        </w:rPr>
        <w:t>проводимой</w:t>
      </w:r>
      <w:r w:rsidR="001E74D3" w:rsidRPr="00554BBB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554BBB">
        <w:rPr>
          <w:rFonts w:ascii="Times New Roman" w:eastAsia="Calibri" w:hAnsi="Times New Roman" w:cs="Times New Roman"/>
          <w:i/>
          <w:sz w:val="28"/>
          <w:szCs w:val="28"/>
        </w:rPr>
        <w:t>онлайн-конференции</w:t>
      </w:r>
      <w:r w:rsidR="001E74D3" w:rsidRPr="00EE49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E4961">
        <w:rPr>
          <w:rFonts w:ascii="Times New Roman" w:eastAsia="Calibri" w:hAnsi="Times New Roman" w:cs="Times New Roman"/>
          <w:sz w:val="28"/>
          <w:szCs w:val="28"/>
        </w:rPr>
        <w:t>обусловлена необходимо</w:t>
      </w:r>
      <w:r w:rsidR="0055382D" w:rsidRPr="00EE4961">
        <w:rPr>
          <w:rFonts w:ascii="Times New Roman" w:eastAsia="Calibri" w:hAnsi="Times New Roman" w:cs="Times New Roman"/>
          <w:sz w:val="28"/>
          <w:szCs w:val="28"/>
        </w:rPr>
        <w:t>стью</w:t>
      </w:r>
      <w:r w:rsidRPr="00EE49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5382D" w:rsidRPr="00EE4961">
        <w:rPr>
          <w:rFonts w:ascii="Times New Roman" w:hAnsi="Times New Roman" w:cs="Times New Roman"/>
          <w:sz w:val="28"/>
          <w:szCs w:val="28"/>
        </w:rPr>
        <w:t>развития функциональной грамотности педагогов и</w:t>
      </w:r>
      <w:r w:rsidR="001E74D3" w:rsidRPr="00EE4961">
        <w:rPr>
          <w:rFonts w:ascii="Times New Roman" w:hAnsi="Times New Roman" w:cs="Times New Roman"/>
          <w:sz w:val="28"/>
          <w:szCs w:val="28"/>
        </w:rPr>
        <w:t xml:space="preserve"> </w:t>
      </w:r>
      <w:r w:rsidR="0055382D" w:rsidRPr="00EE4961">
        <w:rPr>
          <w:rFonts w:ascii="Times New Roman" w:hAnsi="Times New Roman" w:cs="Times New Roman"/>
          <w:sz w:val="28"/>
          <w:szCs w:val="28"/>
        </w:rPr>
        <w:t>учащихся  как необход</w:t>
      </w:r>
      <w:r w:rsidR="0055382D" w:rsidRPr="00EE4961">
        <w:rPr>
          <w:rFonts w:ascii="Times New Roman" w:hAnsi="Times New Roman" w:cs="Times New Roman"/>
          <w:sz w:val="28"/>
          <w:szCs w:val="28"/>
        </w:rPr>
        <w:t>и</w:t>
      </w:r>
      <w:r w:rsidR="0055382D" w:rsidRPr="00EE4961">
        <w:rPr>
          <w:rFonts w:ascii="Times New Roman" w:hAnsi="Times New Roman" w:cs="Times New Roman"/>
          <w:sz w:val="28"/>
          <w:szCs w:val="28"/>
        </w:rPr>
        <w:t>мой составляющей современного общего среднего образования, представля</w:t>
      </w:r>
      <w:r w:rsidR="0055382D" w:rsidRPr="00EE4961">
        <w:rPr>
          <w:rFonts w:ascii="Times New Roman" w:hAnsi="Times New Roman" w:cs="Times New Roman"/>
          <w:sz w:val="28"/>
          <w:szCs w:val="28"/>
        </w:rPr>
        <w:t>ю</w:t>
      </w:r>
      <w:r w:rsidR="0055382D" w:rsidRPr="00EE4961">
        <w:rPr>
          <w:rFonts w:ascii="Times New Roman" w:hAnsi="Times New Roman" w:cs="Times New Roman"/>
          <w:sz w:val="28"/>
          <w:szCs w:val="28"/>
        </w:rPr>
        <w:t xml:space="preserve">щий совокупность предметных, </w:t>
      </w:r>
      <w:proofErr w:type="spellStart"/>
      <w:r w:rsidR="0055382D" w:rsidRPr="00EE4961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="0055382D" w:rsidRPr="00EE4961">
        <w:rPr>
          <w:rFonts w:ascii="Times New Roman" w:hAnsi="Times New Roman" w:cs="Times New Roman"/>
          <w:sz w:val="28"/>
          <w:szCs w:val="28"/>
        </w:rPr>
        <w:t>, интегративных знаний, ум</w:t>
      </w:r>
      <w:r w:rsidR="0055382D" w:rsidRPr="00EE4961">
        <w:rPr>
          <w:rFonts w:ascii="Times New Roman" w:hAnsi="Times New Roman" w:cs="Times New Roman"/>
          <w:sz w:val="28"/>
          <w:szCs w:val="28"/>
        </w:rPr>
        <w:t>е</w:t>
      </w:r>
      <w:r w:rsidR="0055382D" w:rsidRPr="00EE4961">
        <w:rPr>
          <w:rFonts w:ascii="Times New Roman" w:hAnsi="Times New Roman" w:cs="Times New Roman"/>
          <w:sz w:val="28"/>
          <w:szCs w:val="28"/>
        </w:rPr>
        <w:t>ний, навыков и способов решения функциональных проблем, которые прим</w:t>
      </w:r>
      <w:r w:rsidR="0055382D" w:rsidRPr="00EE4961">
        <w:rPr>
          <w:rFonts w:ascii="Times New Roman" w:hAnsi="Times New Roman" w:cs="Times New Roman"/>
          <w:sz w:val="28"/>
          <w:szCs w:val="28"/>
        </w:rPr>
        <w:t>е</w:t>
      </w:r>
      <w:r w:rsidR="0055382D" w:rsidRPr="00EE4961">
        <w:rPr>
          <w:rFonts w:ascii="Times New Roman" w:hAnsi="Times New Roman" w:cs="Times New Roman"/>
          <w:sz w:val="28"/>
          <w:szCs w:val="28"/>
        </w:rPr>
        <w:t xml:space="preserve">няются педагогами и обучающимися в процессе </w:t>
      </w:r>
      <w:r w:rsidR="00FC4FCF" w:rsidRPr="00EE4961">
        <w:rPr>
          <w:rFonts w:ascii="Times New Roman" w:hAnsi="Times New Roman" w:cs="Times New Roman"/>
          <w:sz w:val="28"/>
          <w:szCs w:val="28"/>
        </w:rPr>
        <w:t xml:space="preserve"> повседневной </w:t>
      </w:r>
      <w:r w:rsidR="001E74D3" w:rsidRPr="00EE4961">
        <w:rPr>
          <w:rFonts w:ascii="Times New Roman" w:hAnsi="Times New Roman" w:cs="Times New Roman"/>
          <w:sz w:val="28"/>
          <w:szCs w:val="28"/>
        </w:rPr>
        <w:t>деятельности</w:t>
      </w:r>
      <w:r w:rsidR="0055382D" w:rsidRPr="00EE496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B3030" w:rsidRPr="00EE4961" w:rsidRDefault="009B3030" w:rsidP="00EE49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54BBB">
        <w:rPr>
          <w:rFonts w:ascii="Times New Roman" w:hAnsi="Times New Roman" w:cs="Times New Roman"/>
          <w:i/>
          <w:sz w:val="28"/>
          <w:szCs w:val="28"/>
          <w:lang w:val="kk-KZ"/>
        </w:rPr>
        <w:t>Цель онлайн – конференции</w:t>
      </w:r>
      <w:r w:rsidR="0030378F" w:rsidRPr="00EE4961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1E74D3" w:rsidRPr="00EE496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0378F" w:rsidRPr="00EE4961">
        <w:rPr>
          <w:rFonts w:ascii="Times New Roman" w:hAnsi="Times New Roman" w:cs="Times New Roman"/>
          <w:sz w:val="28"/>
          <w:szCs w:val="28"/>
          <w:lang w:val="kk-KZ"/>
        </w:rPr>
        <w:t xml:space="preserve">обмен опытом в вопросах </w:t>
      </w:r>
      <w:r w:rsidRPr="00EE4961">
        <w:rPr>
          <w:rFonts w:ascii="Times New Roman" w:hAnsi="Times New Roman" w:cs="Times New Roman"/>
          <w:sz w:val="28"/>
          <w:szCs w:val="28"/>
          <w:lang w:val="kk-KZ"/>
        </w:rPr>
        <w:t>развития функциональной грамотности педагогов и учащихся в контексте обновления соде</w:t>
      </w:r>
      <w:r w:rsidR="0055382D" w:rsidRPr="00EE4961">
        <w:rPr>
          <w:rFonts w:ascii="Times New Roman" w:hAnsi="Times New Roman" w:cs="Times New Roman"/>
          <w:sz w:val="28"/>
          <w:szCs w:val="28"/>
          <w:lang w:val="kk-KZ"/>
        </w:rPr>
        <w:t>ржания среднего образования Республики Казахстан.</w:t>
      </w:r>
    </w:p>
    <w:p w:rsidR="009B3030" w:rsidRPr="00554BBB" w:rsidRDefault="009B3030" w:rsidP="00EE496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554BBB">
        <w:rPr>
          <w:rFonts w:ascii="Times New Roman" w:hAnsi="Times New Roman" w:cs="Times New Roman"/>
          <w:i/>
          <w:sz w:val="28"/>
          <w:szCs w:val="28"/>
          <w:lang w:val="kk-KZ"/>
        </w:rPr>
        <w:t>Задачи:</w:t>
      </w:r>
    </w:p>
    <w:p w:rsidR="009B3030" w:rsidRPr="00EE4961" w:rsidRDefault="009B3030" w:rsidP="00F555D6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961">
        <w:rPr>
          <w:rFonts w:ascii="Times New Roman" w:hAnsi="Times New Roman" w:cs="Times New Roman"/>
          <w:sz w:val="28"/>
          <w:szCs w:val="28"/>
        </w:rPr>
        <w:t>провести теоретико-методологический анализ проблем формирования функциональной грамотности педагогов и учащихся в условиях обновл</w:t>
      </w:r>
      <w:r w:rsidRPr="00EE4961">
        <w:rPr>
          <w:rFonts w:ascii="Times New Roman" w:hAnsi="Times New Roman" w:cs="Times New Roman"/>
          <w:sz w:val="28"/>
          <w:szCs w:val="28"/>
        </w:rPr>
        <w:t>е</w:t>
      </w:r>
      <w:r w:rsidRPr="00EE4961">
        <w:rPr>
          <w:rFonts w:ascii="Times New Roman" w:hAnsi="Times New Roman" w:cs="Times New Roman"/>
          <w:sz w:val="28"/>
          <w:szCs w:val="28"/>
        </w:rPr>
        <w:t>ния содержания среднего образования;</w:t>
      </w:r>
    </w:p>
    <w:p w:rsidR="00127FEA" w:rsidRPr="00EE4961" w:rsidRDefault="00127FEA" w:rsidP="00EE4961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961">
        <w:rPr>
          <w:rFonts w:ascii="Times New Roman" w:hAnsi="Times New Roman" w:cs="Times New Roman"/>
          <w:sz w:val="28"/>
          <w:szCs w:val="28"/>
        </w:rPr>
        <w:t xml:space="preserve">выявить и </w:t>
      </w:r>
      <w:r w:rsidR="004F5EE6" w:rsidRPr="00EE4961">
        <w:rPr>
          <w:rFonts w:ascii="Times New Roman" w:hAnsi="Times New Roman" w:cs="Times New Roman"/>
          <w:sz w:val="28"/>
          <w:szCs w:val="28"/>
        </w:rPr>
        <w:t>теоретически обосновать тенденции</w:t>
      </w:r>
      <w:r w:rsidR="00FC4FCF" w:rsidRPr="00EE4961">
        <w:rPr>
          <w:rFonts w:ascii="Times New Roman" w:hAnsi="Times New Roman" w:cs="Times New Roman"/>
          <w:sz w:val="28"/>
          <w:szCs w:val="28"/>
        </w:rPr>
        <w:t xml:space="preserve"> </w:t>
      </w:r>
      <w:r w:rsidR="004F5EE6" w:rsidRPr="00EE4961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Pr="00EE4961">
        <w:rPr>
          <w:rFonts w:ascii="Times New Roman" w:hAnsi="Times New Roman" w:cs="Times New Roman"/>
          <w:sz w:val="28"/>
          <w:szCs w:val="28"/>
        </w:rPr>
        <w:t>функциональной грамотности педагогов через обучение в пе</w:t>
      </w:r>
      <w:r w:rsidR="00646ABB" w:rsidRPr="00EE4961">
        <w:rPr>
          <w:rFonts w:ascii="Times New Roman" w:hAnsi="Times New Roman" w:cs="Times New Roman"/>
          <w:sz w:val="28"/>
          <w:szCs w:val="28"/>
        </w:rPr>
        <w:t xml:space="preserve">дагогических высших учебных заведениях, колледжах и </w:t>
      </w:r>
      <w:r w:rsidR="00B16490" w:rsidRPr="00EE4961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4F5EE6" w:rsidRPr="00EE4961">
        <w:rPr>
          <w:rFonts w:ascii="Times New Roman" w:hAnsi="Times New Roman" w:cs="Times New Roman"/>
          <w:sz w:val="28"/>
          <w:szCs w:val="28"/>
        </w:rPr>
        <w:t xml:space="preserve">повышение квалификации </w:t>
      </w:r>
      <w:r w:rsidR="00646ABB" w:rsidRPr="00EE4961">
        <w:rPr>
          <w:rFonts w:ascii="Times New Roman" w:hAnsi="Times New Roman" w:cs="Times New Roman"/>
          <w:sz w:val="28"/>
          <w:szCs w:val="28"/>
        </w:rPr>
        <w:t>в филиалах</w:t>
      </w:r>
      <w:r w:rsidR="008B446F" w:rsidRPr="00EE4961">
        <w:rPr>
          <w:rFonts w:ascii="Times New Roman" w:hAnsi="Times New Roman" w:cs="Times New Roman"/>
          <w:sz w:val="28"/>
          <w:szCs w:val="28"/>
        </w:rPr>
        <w:t xml:space="preserve"> </w:t>
      </w:r>
      <w:r w:rsidR="008B446F" w:rsidRPr="00EE4961">
        <w:rPr>
          <w:rFonts w:ascii="Times New Roman" w:hAnsi="Times New Roman" w:cs="Times New Roman"/>
          <w:kern w:val="2"/>
          <w:sz w:val="28"/>
          <w:szCs w:val="28"/>
        </w:rPr>
        <w:t>АО «НЦПК «</w:t>
      </w:r>
      <w:proofErr w:type="spellStart"/>
      <w:r w:rsidR="008B446F" w:rsidRPr="00EE4961">
        <w:rPr>
          <w:rFonts w:ascii="Times New Roman" w:hAnsi="Times New Roman" w:cs="Times New Roman"/>
          <w:kern w:val="2"/>
          <w:sz w:val="28"/>
          <w:szCs w:val="28"/>
        </w:rPr>
        <w:t>Өрлеу</w:t>
      </w:r>
      <w:proofErr w:type="spellEnd"/>
      <w:r w:rsidR="008B446F" w:rsidRPr="00EE4961">
        <w:rPr>
          <w:rFonts w:ascii="Times New Roman" w:hAnsi="Times New Roman" w:cs="Times New Roman"/>
          <w:kern w:val="2"/>
          <w:sz w:val="28"/>
          <w:szCs w:val="28"/>
        </w:rPr>
        <w:t>»</w:t>
      </w:r>
      <w:r w:rsidR="00646ABB" w:rsidRPr="00EE4961">
        <w:rPr>
          <w:rFonts w:ascii="Times New Roman" w:hAnsi="Times New Roman" w:cs="Times New Roman"/>
          <w:sz w:val="28"/>
          <w:szCs w:val="28"/>
        </w:rPr>
        <w:t>;</w:t>
      </w:r>
    </w:p>
    <w:p w:rsidR="009B3030" w:rsidRPr="00EE4961" w:rsidRDefault="004F5EE6" w:rsidP="00EE4961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E49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поделиться опытом в</w:t>
      </w:r>
      <w:r w:rsidR="0001394B" w:rsidRPr="00EE4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применении новых </w:t>
      </w:r>
      <w:r w:rsidR="00805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подходов, интерактивных </w:t>
      </w:r>
      <w:r w:rsidR="0001394B" w:rsidRPr="00EE4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</w:t>
      </w:r>
      <w:r w:rsidR="0001394B" w:rsidRPr="00EE4961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01394B" w:rsidRPr="00EE496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нологий обучения для развития</w:t>
      </w:r>
      <w:r w:rsidRPr="00EE4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6ABB" w:rsidRPr="00EE4961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</w:t>
      </w:r>
      <w:r w:rsidRPr="00EE496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нальной грамотности учащихся по трем направлениям: грамотности чтения</w:t>
      </w:r>
      <w:r w:rsidR="00646ABB" w:rsidRPr="00EE4961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мате</w:t>
      </w:r>
      <w:r w:rsidRPr="00EE496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матической и естестве</w:t>
      </w:r>
      <w:r w:rsidRPr="00EE496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EE4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нонаучной </w:t>
      </w:r>
      <w:r w:rsidR="0001394B" w:rsidRPr="00EE496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грамотности</w:t>
      </w:r>
    </w:p>
    <w:p w:rsidR="009B3030" w:rsidRDefault="004C2598" w:rsidP="00EE4961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554BBB">
        <w:rPr>
          <w:rFonts w:ascii="Times New Roman" w:hAnsi="Times New Roman" w:cs="Times New Roman"/>
          <w:i/>
          <w:sz w:val="28"/>
          <w:szCs w:val="28"/>
          <w:lang w:val="kk-KZ"/>
        </w:rPr>
        <w:lastRenderedPageBreak/>
        <w:t>Основные направления работы онлайн – конференции</w:t>
      </w:r>
      <w:r w:rsidR="0055382D" w:rsidRPr="00554BBB">
        <w:rPr>
          <w:rFonts w:ascii="Times New Roman" w:hAnsi="Times New Roman" w:cs="Times New Roman"/>
          <w:i/>
          <w:sz w:val="28"/>
          <w:szCs w:val="28"/>
          <w:lang w:val="kk-KZ"/>
        </w:rPr>
        <w:t>:</w:t>
      </w:r>
    </w:p>
    <w:p w:rsidR="00D21BDF" w:rsidRPr="003F4BF5" w:rsidRDefault="00D21BDF" w:rsidP="00D21BDF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F4BF5">
        <w:rPr>
          <w:rFonts w:ascii="Times New Roman" w:hAnsi="Times New Roman" w:cs="Times New Roman"/>
          <w:sz w:val="28"/>
          <w:szCs w:val="28"/>
          <w:lang w:val="kk-KZ"/>
        </w:rPr>
        <w:t>Процесс развития профессиональной компетенции педагогов по формированию функциональной грамотности через преемственность в подготовке педагогических кадров: колледж – ВУЗ – школа.</w:t>
      </w:r>
    </w:p>
    <w:p w:rsidR="00D21BDF" w:rsidRPr="003F4BF5" w:rsidRDefault="001D5359" w:rsidP="00D21BDF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F4BF5">
        <w:rPr>
          <w:rFonts w:ascii="Times New Roman" w:hAnsi="Times New Roman" w:cs="Times New Roman"/>
          <w:sz w:val="28"/>
          <w:szCs w:val="28"/>
          <w:lang w:val="kk-KZ"/>
        </w:rPr>
        <w:t xml:space="preserve">Роль мониторинга в </w:t>
      </w:r>
      <w:r w:rsidR="0084283C">
        <w:rPr>
          <w:rFonts w:ascii="Times New Roman" w:hAnsi="Times New Roman" w:cs="Times New Roman"/>
          <w:sz w:val="28"/>
          <w:szCs w:val="28"/>
          <w:lang w:val="kk-KZ"/>
        </w:rPr>
        <w:t xml:space="preserve"> области непрерывного роста профессионального развития педагога в </w:t>
      </w:r>
      <w:r w:rsidRPr="003F4BF5">
        <w:rPr>
          <w:rFonts w:ascii="Times New Roman" w:hAnsi="Times New Roman" w:cs="Times New Roman"/>
          <w:sz w:val="28"/>
          <w:szCs w:val="28"/>
          <w:lang w:val="kk-KZ"/>
        </w:rPr>
        <w:t>формировании функ</w:t>
      </w:r>
      <w:r w:rsidR="00B841CE">
        <w:rPr>
          <w:rFonts w:ascii="Times New Roman" w:hAnsi="Times New Roman" w:cs="Times New Roman"/>
          <w:sz w:val="28"/>
          <w:szCs w:val="28"/>
          <w:lang w:val="kk-KZ"/>
        </w:rPr>
        <w:t>циональной грамотности.</w:t>
      </w:r>
    </w:p>
    <w:p w:rsidR="00D21BDF" w:rsidRPr="003F4BF5" w:rsidRDefault="00B35B4E" w:rsidP="00D21BDF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F4BF5">
        <w:rPr>
          <w:rFonts w:ascii="Times New Roman" w:hAnsi="Times New Roman" w:cs="Times New Roman"/>
          <w:sz w:val="28"/>
          <w:szCs w:val="28"/>
          <w:lang w:val="kk-KZ"/>
        </w:rPr>
        <w:t>Формирование</w:t>
      </w:r>
      <w:r w:rsidR="00D21BDF" w:rsidRPr="003F4BF5">
        <w:rPr>
          <w:rFonts w:ascii="Times New Roman" w:hAnsi="Times New Roman" w:cs="Times New Roman"/>
          <w:sz w:val="28"/>
          <w:szCs w:val="28"/>
          <w:lang w:val="kk-KZ"/>
        </w:rPr>
        <w:t xml:space="preserve"> функциональной грамотности учащихся через технологию развития критического мышления.</w:t>
      </w:r>
    </w:p>
    <w:p w:rsidR="00D21BDF" w:rsidRPr="003F4BF5" w:rsidRDefault="00D21BDF" w:rsidP="00D21BDF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F4BF5">
        <w:rPr>
          <w:rFonts w:ascii="Times New Roman" w:hAnsi="Times New Roman" w:cs="Times New Roman"/>
          <w:sz w:val="28"/>
          <w:szCs w:val="28"/>
          <w:lang w:val="kk-KZ"/>
        </w:rPr>
        <w:t xml:space="preserve">Организационно – педагогические </w:t>
      </w:r>
      <w:r w:rsidR="003F4BF5">
        <w:rPr>
          <w:rFonts w:ascii="Times New Roman" w:hAnsi="Times New Roman" w:cs="Times New Roman"/>
          <w:sz w:val="28"/>
          <w:szCs w:val="28"/>
          <w:lang w:val="kk-KZ"/>
        </w:rPr>
        <w:t xml:space="preserve">основы </w:t>
      </w:r>
      <w:r w:rsidRPr="003F4BF5">
        <w:rPr>
          <w:rFonts w:ascii="Times New Roman" w:hAnsi="Times New Roman" w:cs="Times New Roman"/>
          <w:sz w:val="28"/>
          <w:szCs w:val="28"/>
          <w:lang w:val="kk-KZ"/>
        </w:rPr>
        <w:t xml:space="preserve">развития профессиональной компетентности </w:t>
      </w:r>
      <w:r w:rsidR="000C3B50" w:rsidRPr="003F4BF5">
        <w:rPr>
          <w:rFonts w:ascii="Times New Roman" w:hAnsi="Times New Roman" w:cs="Times New Roman"/>
          <w:sz w:val="28"/>
          <w:szCs w:val="28"/>
          <w:lang w:val="kk-KZ"/>
        </w:rPr>
        <w:t xml:space="preserve">педагога </w:t>
      </w:r>
      <w:r w:rsidRPr="003F4BF5">
        <w:rPr>
          <w:rFonts w:ascii="Times New Roman" w:hAnsi="Times New Roman" w:cs="Times New Roman"/>
          <w:sz w:val="28"/>
          <w:szCs w:val="28"/>
          <w:lang w:val="kk-KZ"/>
        </w:rPr>
        <w:t xml:space="preserve">по формированию функциональной грамотности </w:t>
      </w:r>
      <w:r w:rsidR="000C3B50" w:rsidRPr="003F4BF5">
        <w:rPr>
          <w:rFonts w:ascii="Times New Roman" w:hAnsi="Times New Roman" w:cs="Times New Roman"/>
          <w:sz w:val="28"/>
          <w:szCs w:val="28"/>
          <w:lang w:val="kk-KZ"/>
        </w:rPr>
        <w:t>учащихся в школе.</w:t>
      </w:r>
    </w:p>
    <w:p w:rsidR="000C3B50" w:rsidRPr="003F4BF5" w:rsidRDefault="000C3B50" w:rsidP="00D21BDF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F4BF5">
        <w:rPr>
          <w:rFonts w:ascii="Times New Roman" w:hAnsi="Times New Roman" w:cs="Times New Roman"/>
          <w:sz w:val="28"/>
          <w:szCs w:val="28"/>
          <w:lang w:val="kk-KZ"/>
        </w:rPr>
        <w:t>Психолого – педагогические аспекты развития функциональной грамотности педагогов.</w:t>
      </w:r>
    </w:p>
    <w:p w:rsidR="00A81A80" w:rsidRDefault="000C3B50" w:rsidP="000C3B50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3F4BF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E0294" w:rsidRPr="003F4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недрение </w:t>
      </w:r>
      <w:r w:rsidRPr="003F4BF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новых подходов, интерактивных</w:t>
      </w:r>
      <w:r w:rsidR="007E0294" w:rsidRPr="003F4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4BF5" w:rsidRPr="003F4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 и методов обучения для </w:t>
      </w:r>
      <w:r w:rsidR="00A81A80" w:rsidRPr="003F4BF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 основ логического, критического и конструктивного мышления, обеспечивающего успешность достижения образовательных результатов</w:t>
      </w:r>
      <w:r w:rsidRPr="003F4BF5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.</w:t>
      </w:r>
    </w:p>
    <w:p w:rsidR="00B548E4" w:rsidRDefault="00B548E4" w:rsidP="00B841CE">
      <w:pPr>
        <w:pStyle w:val="11"/>
        <w:numPr>
          <w:ilvl w:val="0"/>
          <w:numId w:val="23"/>
        </w:numPr>
        <w:jc w:val="both"/>
        <w:rPr>
          <w:sz w:val="28"/>
          <w:szCs w:val="28"/>
        </w:rPr>
      </w:pPr>
      <w:r w:rsidRPr="00B548E4">
        <w:rPr>
          <w:sz w:val="28"/>
          <w:szCs w:val="28"/>
        </w:rPr>
        <w:t>Организационно-управленческое, научно-методическое и психолого-педагогическое сопровождение процессов развития функциональной грамотности учащихся и педагогов в образовательном процессе учреждений образования.</w:t>
      </w:r>
    </w:p>
    <w:p w:rsidR="00B841CE" w:rsidRPr="00B548E4" w:rsidRDefault="00B841CE" w:rsidP="00B841CE">
      <w:pPr>
        <w:pStyle w:val="11"/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Развитие функциональной грамотности учащихся через социализацию в рамках проекта «Общественно – активная школа».</w:t>
      </w:r>
    </w:p>
    <w:p w:rsidR="00F2220D" w:rsidRPr="00EE4961" w:rsidRDefault="00554BBB" w:rsidP="00EE4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 </w:t>
      </w:r>
      <w:r w:rsidR="00F2220D" w:rsidRPr="00554BBB">
        <w:rPr>
          <w:rFonts w:ascii="Times New Roman" w:hAnsi="Times New Roman" w:cs="Times New Roman"/>
          <w:i/>
          <w:sz w:val="28"/>
          <w:szCs w:val="28"/>
          <w:lang w:val="kk-KZ"/>
        </w:rPr>
        <w:t>Начало онлайн – конференции</w:t>
      </w:r>
      <w:r w:rsidR="00F2220D" w:rsidRPr="00EE4961">
        <w:rPr>
          <w:rFonts w:ascii="Times New Roman" w:hAnsi="Times New Roman" w:cs="Times New Roman"/>
          <w:sz w:val="28"/>
          <w:szCs w:val="28"/>
          <w:lang w:val="kk-KZ"/>
        </w:rPr>
        <w:t>: 11.00 ( подключение 10.30).</w:t>
      </w:r>
    </w:p>
    <w:p w:rsidR="00590F38" w:rsidRPr="00554BBB" w:rsidRDefault="00590F38" w:rsidP="00EE4961">
      <w:pPr>
        <w:spacing w:after="0" w:line="240" w:lineRule="auto"/>
        <w:jc w:val="both"/>
        <w:rPr>
          <w:rFonts w:ascii="Times New Roman" w:hAnsi="Times New Roman" w:cs="Times New Roman"/>
          <w:i/>
          <w:kern w:val="2"/>
          <w:sz w:val="28"/>
          <w:szCs w:val="28"/>
          <w:lang w:val="kk-KZ"/>
        </w:rPr>
      </w:pPr>
      <w:r w:rsidRPr="00EE4961">
        <w:rPr>
          <w:rFonts w:ascii="Times New Roman" w:hAnsi="Times New Roman" w:cs="Times New Roman"/>
          <w:kern w:val="2"/>
          <w:sz w:val="28"/>
          <w:szCs w:val="28"/>
        </w:rPr>
        <w:t> </w:t>
      </w:r>
      <w:r w:rsidR="00554BBB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554BBB">
        <w:rPr>
          <w:rFonts w:ascii="Times New Roman" w:hAnsi="Times New Roman" w:cs="Times New Roman"/>
          <w:i/>
          <w:kern w:val="2"/>
          <w:sz w:val="28"/>
          <w:szCs w:val="28"/>
        </w:rPr>
        <w:t xml:space="preserve">Порядок участия в </w:t>
      </w:r>
      <w:r w:rsidRPr="00554BBB">
        <w:rPr>
          <w:rFonts w:ascii="Times New Roman" w:hAnsi="Times New Roman" w:cs="Times New Roman"/>
          <w:i/>
          <w:kern w:val="2"/>
          <w:sz w:val="28"/>
          <w:szCs w:val="28"/>
          <w:lang w:val="kk-KZ"/>
        </w:rPr>
        <w:t>онлайн-конференции</w:t>
      </w:r>
    </w:p>
    <w:p w:rsidR="0030378F" w:rsidRPr="00EE4961" w:rsidRDefault="0030378F" w:rsidP="00EE4961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E4961">
        <w:rPr>
          <w:rFonts w:ascii="Times New Roman" w:hAnsi="Times New Roman" w:cs="Times New Roman"/>
          <w:kern w:val="2"/>
          <w:sz w:val="28"/>
          <w:szCs w:val="28"/>
        </w:rPr>
        <w:t>   Для участия в онлайн-конференции приглашаются профессорско-преподавательский состав вузов</w:t>
      </w:r>
      <w:r w:rsidR="00590F38" w:rsidRPr="00EE4961">
        <w:rPr>
          <w:rFonts w:ascii="Times New Roman" w:hAnsi="Times New Roman" w:cs="Times New Roman"/>
          <w:kern w:val="2"/>
          <w:sz w:val="28"/>
          <w:szCs w:val="28"/>
        </w:rPr>
        <w:t>, педагогических колледжей</w:t>
      </w:r>
      <w:r w:rsidRPr="00EE4961">
        <w:rPr>
          <w:rFonts w:ascii="Times New Roman" w:hAnsi="Times New Roman" w:cs="Times New Roman"/>
          <w:kern w:val="2"/>
          <w:sz w:val="28"/>
          <w:szCs w:val="28"/>
        </w:rPr>
        <w:t xml:space="preserve"> Республики Каза</w:t>
      </w:r>
      <w:r w:rsidRPr="00EE4961">
        <w:rPr>
          <w:rFonts w:ascii="Times New Roman" w:hAnsi="Times New Roman" w:cs="Times New Roman"/>
          <w:kern w:val="2"/>
          <w:sz w:val="28"/>
          <w:szCs w:val="28"/>
        </w:rPr>
        <w:t>х</w:t>
      </w:r>
      <w:r w:rsidRPr="00EE4961">
        <w:rPr>
          <w:rFonts w:ascii="Times New Roman" w:hAnsi="Times New Roman" w:cs="Times New Roman"/>
          <w:kern w:val="2"/>
          <w:sz w:val="28"/>
          <w:szCs w:val="28"/>
        </w:rPr>
        <w:t>стан, сотрудники филиалов АО «НЦПК «</w:t>
      </w:r>
      <w:proofErr w:type="spellStart"/>
      <w:r w:rsidRPr="00EE4961">
        <w:rPr>
          <w:rFonts w:ascii="Times New Roman" w:hAnsi="Times New Roman" w:cs="Times New Roman"/>
          <w:kern w:val="2"/>
          <w:sz w:val="28"/>
          <w:szCs w:val="28"/>
        </w:rPr>
        <w:t>Өрлеу</w:t>
      </w:r>
      <w:proofErr w:type="spellEnd"/>
      <w:r w:rsidRPr="00EE4961">
        <w:rPr>
          <w:rFonts w:ascii="Times New Roman" w:hAnsi="Times New Roman" w:cs="Times New Roman"/>
          <w:kern w:val="2"/>
          <w:sz w:val="28"/>
          <w:szCs w:val="28"/>
        </w:rPr>
        <w:t>», сотрудники управлений обр</w:t>
      </w:r>
      <w:r w:rsidRPr="00EE4961">
        <w:rPr>
          <w:rFonts w:ascii="Times New Roman" w:hAnsi="Times New Roman" w:cs="Times New Roman"/>
          <w:kern w:val="2"/>
          <w:sz w:val="28"/>
          <w:szCs w:val="28"/>
        </w:rPr>
        <w:t>а</w:t>
      </w:r>
      <w:r w:rsidRPr="00EE4961">
        <w:rPr>
          <w:rFonts w:ascii="Times New Roman" w:hAnsi="Times New Roman" w:cs="Times New Roman"/>
          <w:kern w:val="2"/>
          <w:sz w:val="28"/>
          <w:szCs w:val="28"/>
        </w:rPr>
        <w:t>зования, руководители</w:t>
      </w:r>
      <w:r w:rsidR="00590F38" w:rsidRPr="00EE4961">
        <w:rPr>
          <w:rFonts w:ascii="Times New Roman" w:hAnsi="Times New Roman" w:cs="Times New Roman"/>
          <w:kern w:val="2"/>
          <w:sz w:val="28"/>
          <w:szCs w:val="28"/>
        </w:rPr>
        <w:t xml:space="preserve"> дошкольного и</w:t>
      </w:r>
      <w:r w:rsidRPr="00EE4961">
        <w:rPr>
          <w:rFonts w:ascii="Times New Roman" w:hAnsi="Times New Roman" w:cs="Times New Roman"/>
          <w:kern w:val="2"/>
          <w:sz w:val="28"/>
          <w:szCs w:val="28"/>
        </w:rPr>
        <w:t xml:space="preserve"> среднего образования, учителя общео</w:t>
      </w:r>
      <w:r w:rsidRPr="00EE4961">
        <w:rPr>
          <w:rFonts w:ascii="Times New Roman" w:hAnsi="Times New Roman" w:cs="Times New Roman"/>
          <w:kern w:val="2"/>
          <w:sz w:val="28"/>
          <w:szCs w:val="28"/>
        </w:rPr>
        <w:t>б</w:t>
      </w:r>
      <w:r w:rsidRPr="00EE4961">
        <w:rPr>
          <w:rFonts w:ascii="Times New Roman" w:hAnsi="Times New Roman" w:cs="Times New Roman"/>
          <w:kern w:val="2"/>
          <w:sz w:val="28"/>
          <w:szCs w:val="28"/>
        </w:rPr>
        <w:t>разовательных и инновационных школ,</w:t>
      </w:r>
      <w:r w:rsidR="008B446F" w:rsidRPr="00EE4961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EE4961">
        <w:rPr>
          <w:rFonts w:ascii="Times New Roman" w:hAnsi="Times New Roman" w:cs="Times New Roman"/>
          <w:kern w:val="2"/>
          <w:sz w:val="28"/>
          <w:szCs w:val="28"/>
        </w:rPr>
        <w:t>методисты и другие заинтересованные лица,</w:t>
      </w:r>
      <w:r w:rsidR="00F555D6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EE4961">
        <w:rPr>
          <w:rFonts w:ascii="Times New Roman" w:hAnsi="Times New Roman" w:cs="Times New Roman"/>
          <w:kern w:val="2"/>
          <w:sz w:val="28"/>
          <w:szCs w:val="28"/>
        </w:rPr>
        <w:t>проявляющие профессиональный интерес к исследуемой проблеме.</w:t>
      </w:r>
    </w:p>
    <w:p w:rsidR="0030378F" w:rsidRPr="00EE4961" w:rsidRDefault="008B446F" w:rsidP="00EE4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BBB">
        <w:rPr>
          <w:rFonts w:ascii="Times New Roman" w:hAnsi="Times New Roman" w:cs="Times New Roman"/>
          <w:i/>
          <w:sz w:val="28"/>
          <w:szCs w:val="28"/>
        </w:rPr>
        <w:t>Рабочие языки</w:t>
      </w:r>
      <w:r w:rsidRPr="00EE4961">
        <w:rPr>
          <w:rFonts w:ascii="Times New Roman" w:hAnsi="Times New Roman" w:cs="Times New Roman"/>
          <w:sz w:val="28"/>
          <w:szCs w:val="28"/>
        </w:rPr>
        <w:t>: казахский, русский.</w:t>
      </w:r>
    </w:p>
    <w:p w:rsidR="00F2220D" w:rsidRPr="00EE4961" w:rsidRDefault="00F2220D" w:rsidP="008428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4961">
        <w:rPr>
          <w:rFonts w:ascii="Times New Roman" w:hAnsi="Times New Roman" w:cs="Times New Roman"/>
          <w:sz w:val="28"/>
          <w:szCs w:val="28"/>
          <w:lang w:val="kk-KZ"/>
        </w:rPr>
        <w:t xml:space="preserve">Для участия в онлайн – конференции необходимо войти в </w:t>
      </w:r>
      <w:r w:rsidR="00B16490" w:rsidRPr="00EE4961">
        <w:rPr>
          <w:rFonts w:ascii="Times New Roman" w:hAnsi="Times New Roman" w:cs="Times New Roman"/>
          <w:sz w:val="28"/>
          <w:szCs w:val="28"/>
          <w:lang w:val="kk-KZ"/>
        </w:rPr>
        <w:t xml:space="preserve">кабинет: </w:t>
      </w:r>
      <w:r w:rsidRPr="00EE4961">
        <w:rPr>
          <w:rFonts w:ascii="Times New Roman" w:hAnsi="Times New Roman" w:cs="Times New Roman"/>
          <w:sz w:val="28"/>
          <w:szCs w:val="28"/>
        </w:rPr>
        <w:t>online.ripkso.kz/</w:t>
      </w:r>
      <w:proofErr w:type="spellStart"/>
      <w:r w:rsidRPr="00EE4961">
        <w:rPr>
          <w:rFonts w:ascii="Times New Roman" w:hAnsi="Times New Roman" w:cs="Times New Roman"/>
          <w:sz w:val="28"/>
          <w:szCs w:val="28"/>
        </w:rPr>
        <w:t>akmola</w:t>
      </w:r>
      <w:proofErr w:type="spellEnd"/>
      <w:r w:rsidR="008B446F" w:rsidRPr="00EE4961">
        <w:rPr>
          <w:rFonts w:ascii="Times New Roman" w:hAnsi="Times New Roman" w:cs="Times New Roman"/>
          <w:sz w:val="28"/>
          <w:szCs w:val="28"/>
        </w:rPr>
        <w:t>.</w:t>
      </w:r>
    </w:p>
    <w:p w:rsidR="00F2220D" w:rsidRDefault="00D659A2" w:rsidP="008428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4961">
        <w:rPr>
          <w:rFonts w:ascii="Times New Roman" w:hAnsi="Times New Roman" w:cs="Times New Roman"/>
          <w:sz w:val="28"/>
          <w:szCs w:val="28"/>
        </w:rPr>
        <w:t>Материалы принимаются по электронной почте</w:t>
      </w:r>
      <w:r w:rsidR="001A4194" w:rsidRPr="00EE4961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="00F94992" w:rsidRPr="00167BC9">
          <w:rPr>
            <w:rStyle w:val="a8"/>
            <w:rFonts w:ascii="Times New Roman" w:hAnsi="Times New Roman" w:cs="Times New Roman"/>
            <w:sz w:val="28"/>
            <w:szCs w:val="28"/>
          </w:rPr>
          <w:t>kafedra.akmola@mail.ru</w:t>
        </w:r>
      </w:hyperlink>
      <w:r w:rsidR="00F94992">
        <w:rPr>
          <w:rFonts w:ascii="Times New Roman" w:hAnsi="Times New Roman" w:cs="Times New Roman"/>
          <w:sz w:val="28"/>
          <w:szCs w:val="28"/>
        </w:rPr>
        <w:t xml:space="preserve"> до 16.02.2017г.</w:t>
      </w:r>
    </w:p>
    <w:p w:rsidR="00F94992" w:rsidRPr="00F94992" w:rsidRDefault="00F94992" w:rsidP="00F94992">
      <w:pPr>
        <w:widowControl w:val="0"/>
        <w:shd w:val="clear" w:color="auto" w:fill="FFFFFF"/>
        <w:suppressAutoHyphens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94992">
        <w:rPr>
          <w:rFonts w:ascii="Times New Roman" w:hAnsi="Times New Roman" w:cs="Times New Roman"/>
          <w:kern w:val="2"/>
          <w:sz w:val="28"/>
          <w:szCs w:val="28"/>
        </w:rPr>
        <w:t xml:space="preserve"> Выступление автора должно сопровождаться презентацией </w:t>
      </w:r>
      <w:proofErr w:type="spellStart"/>
      <w:r w:rsidRPr="00F94992">
        <w:rPr>
          <w:rFonts w:ascii="Times New Roman" w:hAnsi="Times New Roman" w:cs="Times New Roman"/>
          <w:kern w:val="2"/>
          <w:sz w:val="28"/>
          <w:szCs w:val="28"/>
        </w:rPr>
        <w:t>PowerPoint</w:t>
      </w:r>
      <w:proofErr w:type="spellEnd"/>
      <w:r w:rsidRPr="00F94992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F94992" w:rsidRPr="00F94992" w:rsidRDefault="00F94992" w:rsidP="00F94992">
      <w:pPr>
        <w:widowControl w:val="0"/>
        <w:shd w:val="clear" w:color="auto" w:fill="FFFFFF"/>
        <w:suppressAutoHyphens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94992">
        <w:rPr>
          <w:rFonts w:ascii="Times New Roman" w:hAnsi="Times New Roman" w:cs="Times New Roman"/>
          <w:kern w:val="2"/>
          <w:sz w:val="28"/>
          <w:szCs w:val="28"/>
        </w:rPr>
        <w:t xml:space="preserve"> Заявку и работу следует оформить в отдельных файлах. </w:t>
      </w:r>
    </w:p>
    <w:p w:rsidR="00F94992" w:rsidRPr="00F94992" w:rsidRDefault="00F94992" w:rsidP="00F94992">
      <w:pPr>
        <w:widowControl w:val="0"/>
        <w:shd w:val="clear" w:color="auto" w:fill="FFFFFF"/>
        <w:suppressAutoHyphens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94992">
        <w:rPr>
          <w:rFonts w:ascii="Times New Roman" w:hAnsi="Times New Roman" w:cs="Times New Roman"/>
          <w:kern w:val="2"/>
          <w:sz w:val="28"/>
          <w:szCs w:val="28"/>
        </w:rPr>
        <w:t xml:space="preserve"> При составлении тезисов учитывать нижеследующие </w:t>
      </w:r>
      <w:r w:rsidRPr="00F94992">
        <w:rPr>
          <w:rFonts w:ascii="Times New Roman" w:hAnsi="Times New Roman" w:cs="Times New Roman"/>
          <w:b/>
          <w:kern w:val="2"/>
          <w:sz w:val="28"/>
          <w:szCs w:val="28"/>
        </w:rPr>
        <w:t>критерии оценки</w:t>
      </w:r>
      <w:r w:rsidRPr="00F94992">
        <w:rPr>
          <w:rFonts w:ascii="Times New Roman" w:hAnsi="Times New Roman" w:cs="Times New Roman"/>
          <w:kern w:val="2"/>
          <w:sz w:val="28"/>
          <w:szCs w:val="28"/>
        </w:rPr>
        <w:t>:</w:t>
      </w:r>
    </w:p>
    <w:p w:rsidR="00F94992" w:rsidRPr="00F94992" w:rsidRDefault="00F94992" w:rsidP="00F94992">
      <w:pPr>
        <w:widowControl w:val="0"/>
        <w:numPr>
          <w:ilvl w:val="0"/>
          <w:numId w:val="2"/>
        </w:numPr>
        <w:tabs>
          <w:tab w:val="num" w:pos="567"/>
        </w:tabs>
        <w:suppressAutoHyphens/>
        <w:spacing w:after="0" w:line="240" w:lineRule="auto"/>
        <w:ind w:left="567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F94992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актуальность работы</w:t>
      </w:r>
    </w:p>
    <w:p w:rsidR="00F94992" w:rsidRPr="00F94992" w:rsidRDefault="00F94992" w:rsidP="00F94992">
      <w:pPr>
        <w:widowControl w:val="0"/>
        <w:numPr>
          <w:ilvl w:val="0"/>
          <w:numId w:val="2"/>
        </w:numPr>
        <w:tabs>
          <w:tab w:val="num" w:pos="567"/>
        </w:tabs>
        <w:suppressAutoHyphens/>
        <w:spacing w:after="0" w:line="240" w:lineRule="auto"/>
        <w:ind w:left="567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F94992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соответствие содержания тематике конференции</w:t>
      </w:r>
    </w:p>
    <w:p w:rsidR="00F94992" w:rsidRPr="00F94992" w:rsidRDefault="00F94992" w:rsidP="00F94992">
      <w:pPr>
        <w:widowControl w:val="0"/>
        <w:numPr>
          <w:ilvl w:val="0"/>
          <w:numId w:val="2"/>
        </w:numPr>
        <w:tabs>
          <w:tab w:val="num" w:pos="567"/>
        </w:tabs>
        <w:suppressAutoHyphens/>
        <w:spacing w:after="0" w:line="240" w:lineRule="auto"/>
        <w:ind w:left="567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F94992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научность работы</w:t>
      </w:r>
    </w:p>
    <w:p w:rsidR="00F94992" w:rsidRPr="00F94992" w:rsidRDefault="00F94992" w:rsidP="00F94992">
      <w:pPr>
        <w:widowControl w:val="0"/>
        <w:numPr>
          <w:ilvl w:val="0"/>
          <w:numId w:val="2"/>
        </w:numPr>
        <w:tabs>
          <w:tab w:val="num" w:pos="567"/>
        </w:tabs>
        <w:suppressAutoHyphens/>
        <w:spacing w:after="0" w:line="240" w:lineRule="auto"/>
        <w:ind w:left="567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F94992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полнота раскрытия темы </w:t>
      </w:r>
    </w:p>
    <w:p w:rsidR="00F94992" w:rsidRPr="00F94992" w:rsidRDefault="00F94992" w:rsidP="00F94992">
      <w:pPr>
        <w:widowControl w:val="0"/>
        <w:numPr>
          <w:ilvl w:val="0"/>
          <w:numId w:val="2"/>
        </w:numPr>
        <w:tabs>
          <w:tab w:val="num" w:pos="567"/>
        </w:tabs>
        <w:suppressAutoHyphens/>
        <w:spacing w:after="0" w:line="240" w:lineRule="auto"/>
        <w:ind w:left="567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787878">
        <w:rPr>
          <w:kern w:val="2"/>
          <w:sz w:val="24"/>
          <w:szCs w:val="24"/>
          <w:lang w:eastAsia="ar-SA"/>
        </w:rPr>
        <w:lastRenderedPageBreak/>
        <w:t xml:space="preserve"> </w:t>
      </w:r>
      <w:r w:rsidRPr="00F94992">
        <w:rPr>
          <w:rFonts w:ascii="Times New Roman" w:hAnsi="Times New Roman" w:cs="Times New Roman"/>
          <w:kern w:val="2"/>
          <w:sz w:val="28"/>
          <w:szCs w:val="28"/>
          <w:lang w:eastAsia="ar-SA"/>
        </w:rPr>
        <w:t>практическая значимость работы</w:t>
      </w:r>
    </w:p>
    <w:p w:rsidR="00F94992" w:rsidRPr="00935948" w:rsidRDefault="00F94992" w:rsidP="00F94992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F94992">
        <w:rPr>
          <w:rFonts w:ascii="Times New Roman" w:hAnsi="Times New Roman" w:cs="Times New Roman"/>
          <w:color w:val="auto"/>
          <w:sz w:val="28"/>
          <w:szCs w:val="28"/>
        </w:rPr>
        <w:t xml:space="preserve">По результатам </w:t>
      </w:r>
      <w:r w:rsidRPr="00F94992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онлайн – </w:t>
      </w:r>
      <w:r w:rsidRPr="00F94992">
        <w:rPr>
          <w:rFonts w:ascii="Times New Roman" w:hAnsi="Times New Roman" w:cs="Times New Roman"/>
          <w:color w:val="auto"/>
          <w:sz w:val="28"/>
          <w:szCs w:val="28"/>
        </w:rPr>
        <w:t>конференции будет издан электронный сборник д</w:t>
      </w:r>
      <w:r w:rsidRPr="00F94992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F94992">
        <w:rPr>
          <w:rFonts w:ascii="Times New Roman" w:hAnsi="Times New Roman" w:cs="Times New Roman"/>
          <w:color w:val="auto"/>
          <w:sz w:val="28"/>
          <w:szCs w:val="28"/>
        </w:rPr>
        <w:t>кладов</w:t>
      </w:r>
      <w:r w:rsidRPr="00F94992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 и размещен на сайте филиала  АО «НЦПК «</w:t>
      </w:r>
      <w:proofErr w:type="spellStart"/>
      <w:r w:rsidRPr="00F94992">
        <w:rPr>
          <w:rFonts w:ascii="Times New Roman" w:hAnsi="Times New Roman" w:cs="Times New Roman"/>
          <w:color w:val="auto"/>
          <w:sz w:val="28"/>
          <w:szCs w:val="28"/>
          <w:lang w:eastAsia="ar-SA"/>
        </w:rPr>
        <w:t>Өрлеу</w:t>
      </w:r>
      <w:proofErr w:type="spellEnd"/>
      <w:r w:rsidRPr="00F94992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» ИПК </w:t>
      </w:r>
      <w:proofErr w:type="gramStart"/>
      <w:r w:rsidRPr="00F94992">
        <w:rPr>
          <w:rFonts w:ascii="Times New Roman" w:hAnsi="Times New Roman" w:cs="Times New Roman"/>
          <w:color w:val="auto"/>
          <w:sz w:val="28"/>
          <w:szCs w:val="28"/>
          <w:lang w:eastAsia="ar-SA"/>
        </w:rPr>
        <w:t>ПР</w:t>
      </w:r>
      <w:proofErr w:type="gramEnd"/>
      <w:r w:rsidRPr="00F94992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 по </w:t>
      </w:r>
      <w:proofErr w:type="spellStart"/>
      <w:r w:rsidRPr="00F94992">
        <w:rPr>
          <w:rFonts w:ascii="Times New Roman" w:hAnsi="Times New Roman" w:cs="Times New Roman"/>
          <w:color w:val="auto"/>
          <w:sz w:val="28"/>
          <w:szCs w:val="28"/>
          <w:lang w:eastAsia="ar-SA"/>
        </w:rPr>
        <w:t>Акм</w:t>
      </w:r>
      <w:r w:rsidRPr="00F94992">
        <w:rPr>
          <w:rFonts w:ascii="Times New Roman" w:hAnsi="Times New Roman" w:cs="Times New Roman"/>
          <w:color w:val="auto"/>
          <w:sz w:val="28"/>
          <w:szCs w:val="28"/>
          <w:lang w:eastAsia="ar-SA"/>
        </w:rPr>
        <w:t>о</w:t>
      </w:r>
      <w:r w:rsidRPr="00F94992">
        <w:rPr>
          <w:rFonts w:ascii="Times New Roman" w:hAnsi="Times New Roman" w:cs="Times New Roman"/>
          <w:color w:val="auto"/>
          <w:sz w:val="28"/>
          <w:szCs w:val="28"/>
          <w:lang w:eastAsia="ar-SA"/>
        </w:rPr>
        <w:t>лин</w:t>
      </w:r>
      <w:r w:rsidR="00935948">
        <w:rPr>
          <w:rFonts w:ascii="Times New Roman" w:hAnsi="Times New Roman" w:cs="Times New Roman"/>
          <w:color w:val="auto"/>
          <w:sz w:val="28"/>
          <w:szCs w:val="28"/>
          <w:lang w:eastAsia="ar-SA"/>
        </w:rPr>
        <w:t>ской</w:t>
      </w:r>
      <w:proofErr w:type="spellEnd"/>
      <w:r w:rsidR="00935948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 области»  </w:t>
      </w:r>
      <w:r w:rsidR="005E51FC">
        <w:rPr>
          <w:rFonts w:ascii="Times New Roman" w:hAnsi="Times New Roman" w:cs="Times New Roman"/>
          <w:color w:val="auto"/>
          <w:sz w:val="28"/>
          <w:szCs w:val="28"/>
          <w:lang w:eastAsia="ar-SA"/>
        </w:rPr>
        <w:t>www.</w:t>
      </w:r>
      <w:r w:rsidRPr="00F94992">
        <w:rPr>
          <w:rFonts w:ascii="Times New Roman" w:hAnsi="Times New Roman" w:cs="Times New Roman"/>
          <w:color w:val="auto"/>
          <w:sz w:val="28"/>
          <w:szCs w:val="28"/>
        </w:rPr>
        <w:t>akmol</w:t>
      </w:r>
      <w:r w:rsidR="00935948" w:rsidRPr="00935948">
        <w:rPr>
          <w:rFonts w:ascii="Times New Roman" w:hAnsi="Times New Roman" w:cs="Times New Roman"/>
          <w:color w:val="auto"/>
          <w:sz w:val="28"/>
          <w:szCs w:val="28"/>
        </w:rPr>
        <w:t>-</w:t>
      </w:r>
      <w:proofErr w:type="spellStart"/>
      <w:r w:rsidR="00935948">
        <w:rPr>
          <w:rFonts w:ascii="Times New Roman" w:hAnsi="Times New Roman" w:cs="Times New Roman"/>
          <w:color w:val="auto"/>
          <w:sz w:val="28"/>
          <w:szCs w:val="28"/>
          <w:lang w:val="en-US"/>
        </w:rPr>
        <w:t>orleu</w:t>
      </w:r>
      <w:proofErr w:type="spellEnd"/>
      <w:r w:rsidR="00935948" w:rsidRPr="00935948">
        <w:rPr>
          <w:rFonts w:ascii="Times New Roman" w:hAnsi="Times New Roman" w:cs="Times New Roman"/>
          <w:color w:val="auto"/>
          <w:sz w:val="28"/>
          <w:szCs w:val="28"/>
        </w:rPr>
        <w:t>.</w:t>
      </w:r>
      <w:proofErr w:type="spellStart"/>
      <w:r w:rsidR="00935948">
        <w:rPr>
          <w:rFonts w:ascii="Times New Roman" w:hAnsi="Times New Roman" w:cs="Times New Roman"/>
          <w:color w:val="auto"/>
          <w:sz w:val="28"/>
          <w:szCs w:val="28"/>
          <w:lang w:val="en-US"/>
        </w:rPr>
        <w:t>kz</w:t>
      </w:r>
      <w:proofErr w:type="spellEnd"/>
    </w:p>
    <w:p w:rsidR="001A4194" w:rsidRDefault="001A4194" w:rsidP="00EE4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961">
        <w:rPr>
          <w:rFonts w:ascii="Times New Roman" w:hAnsi="Times New Roman" w:cs="Times New Roman"/>
          <w:sz w:val="28"/>
          <w:szCs w:val="28"/>
        </w:rPr>
        <w:t>Требования к оформлению документов и форма заявки в приложении №1,2</w:t>
      </w:r>
    </w:p>
    <w:p w:rsidR="00AD5DE6" w:rsidRPr="00EE4961" w:rsidRDefault="00AD5DE6" w:rsidP="0084283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EE4961">
        <w:rPr>
          <w:rFonts w:ascii="Times New Roman" w:eastAsia="Calibri" w:hAnsi="Times New Roman" w:cs="Times New Roman"/>
          <w:sz w:val="28"/>
          <w:szCs w:val="28"/>
        </w:rPr>
        <w:t>По всем вопросам обращаться на кафедру</w:t>
      </w:r>
      <w:r w:rsidRPr="00EE496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«Инновационные технологии и методики преподавания естественнонаучных (гуманитарных) дисципл</w:t>
      </w:r>
      <w:r w:rsidR="003E2826">
        <w:rPr>
          <w:rFonts w:ascii="Times New Roman" w:eastAsia="Calibri" w:hAnsi="Times New Roman" w:cs="Times New Roman"/>
          <w:sz w:val="28"/>
          <w:szCs w:val="28"/>
          <w:lang w:val="kk-KZ"/>
        </w:rPr>
        <w:t>ин»: Т.87162 255562, 8705226391</w:t>
      </w:r>
      <w:r w:rsidR="008C1FC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(Суюнды</w:t>
      </w:r>
      <w:r w:rsidRPr="00EE4961">
        <w:rPr>
          <w:rFonts w:ascii="Times New Roman" w:eastAsia="Calibri" w:hAnsi="Times New Roman" w:cs="Times New Roman"/>
          <w:sz w:val="28"/>
          <w:szCs w:val="28"/>
          <w:lang w:val="kk-KZ"/>
        </w:rPr>
        <w:t>кова Баян Сабитовна), 87012633399 (Омарова Сауле Жанбуриновна)</w:t>
      </w:r>
      <w:r w:rsidR="00973D31">
        <w:rPr>
          <w:rFonts w:ascii="Times New Roman" w:eastAsia="Calibri" w:hAnsi="Times New Roman" w:cs="Times New Roman"/>
          <w:sz w:val="28"/>
          <w:szCs w:val="28"/>
          <w:lang w:val="kk-KZ"/>
        </w:rPr>
        <w:t>, 87011742885 (</w:t>
      </w:r>
      <w:r w:rsidR="005E51FC">
        <w:rPr>
          <w:rFonts w:ascii="Times New Roman" w:eastAsia="Calibri" w:hAnsi="Times New Roman" w:cs="Times New Roman"/>
          <w:sz w:val="28"/>
          <w:szCs w:val="28"/>
          <w:lang w:val="kk-KZ"/>
        </w:rPr>
        <w:t>Абдрахманова Рысты Темиртасовна)</w:t>
      </w:r>
    </w:p>
    <w:p w:rsidR="00920721" w:rsidRDefault="00920721" w:rsidP="00F6592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6166E4" w:rsidRDefault="006166E4" w:rsidP="00F6592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6166E4" w:rsidRPr="00AD5DE6" w:rsidRDefault="006166E4" w:rsidP="00F6592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A39C0" w:rsidRDefault="000A39C0" w:rsidP="006166E4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2383F" w:rsidRDefault="0022383F" w:rsidP="006166E4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2383F" w:rsidRDefault="0022383F" w:rsidP="006166E4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2383F" w:rsidRDefault="0022383F" w:rsidP="006166E4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2383F" w:rsidRDefault="0022383F" w:rsidP="006166E4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2383F" w:rsidRDefault="0022383F" w:rsidP="006166E4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2383F" w:rsidRDefault="0022383F" w:rsidP="006166E4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2383F" w:rsidRDefault="0022383F" w:rsidP="006166E4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2383F" w:rsidRDefault="0022383F" w:rsidP="006166E4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2383F" w:rsidRDefault="0022383F" w:rsidP="006166E4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2383F" w:rsidRDefault="0022383F" w:rsidP="006166E4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2383F" w:rsidRDefault="0022383F" w:rsidP="006166E4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2383F" w:rsidRDefault="0022383F" w:rsidP="006166E4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2383F" w:rsidRDefault="0022383F" w:rsidP="006166E4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2383F" w:rsidRDefault="0022383F" w:rsidP="006166E4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2383F" w:rsidRDefault="0022383F" w:rsidP="006166E4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2383F" w:rsidRDefault="0022383F" w:rsidP="006166E4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2383F" w:rsidRDefault="0022383F" w:rsidP="006166E4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2383F" w:rsidRPr="0022383F" w:rsidRDefault="0022383F" w:rsidP="006166E4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0A39C0" w:rsidRDefault="000A39C0" w:rsidP="006166E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A39C0" w:rsidRDefault="000A39C0" w:rsidP="006166E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A39C0" w:rsidRDefault="000A39C0" w:rsidP="006166E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A39C0" w:rsidRDefault="000A39C0" w:rsidP="006166E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A39C0" w:rsidRDefault="000A39C0" w:rsidP="006166E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A39C0" w:rsidRDefault="000A39C0" w:rsidP="006166E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A39C0" w:rsidRDefault="000A39C0" w:rsidP="006166E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A39C0" w:rsidRDefault="000A39C0" w:rsidP="006166E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A39C0" w:rsidRDefault="000A39C0" w:rsidP="006166E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A39C0" w:rsidRDefault="000A39C0" w:rsidP="006166E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A3ED8" w:rsidRDefault="009A3ED8" w:rsidP="006166E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A3ED8" w:rsidRDefault="009A3ED8" w:rsidP="006166E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A3ED8" w:rsidRPr="006166E4" w:rsidRDefault="009A3ED8" w:rsidP="006166E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A4194" w:rsidRDefault="001A4194" w:rsidP="001A419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1A4194" w:rsidRDefault="001A4194" w:rsidP="001A4194">
      <w:pPr>
        <w:rPr>
          <w:rFonts w:ascii="Times New Roman" w:hAnsi="Times New Roman" w:cs="Times New Roman"/>
          <w:sz w:val="24"/>
          <w:szCs w:val="24"/>
        </w:rPr>
      </w:pPr>
    </w:p>
    <w:p w:rsidR="00AD5DE6" w:rsidRPr="00A1393E" w:rsidRDefault="00AD5DE6" w:rsidP="00AD5DE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Форма заявки</w:t>
      </w:r>
    </w:p>
    <w:p w:rsidR="00AD5DE6" w:rsidRPr="00A1393E" w:rsidRDefault="00AD5DE6" w:rsidP="00AD5DE6">
      <w:pPr>
        <w:pStyle w:val="a4"/>
        <w:rPr>
          <w:rFonts w:ascii="Times New Roman" w:hAnsi="Times New Roman"/>
          <w:sz w:val="24"/>
          <w:szCs w:val="24"/>
        </w:rPr>
      </w:pPr>
      <w:r w:rsidRPr="00A1393E">
        <w:rPr>
          <w:rFonts w:ascii="Times New Roman" w:hAnsi="Times New Roman"/>
          <w:sz w:val="24"/>
          <w:szCs w:val="24"/>
        </w:rPr>
        <w:t>Фамилия, имя, отчество (полностью)_____________________________________</w:t>
      </w:r>
    </w:p>
    <w:p w:rsidR="00AD5DE6" w:rsidRPr="00A1393E" w:rsidRDefault="00AD5DE6" w:rsidP="00AD5DE6">
      <w:pPr>
        <w:pStyle w:val="a4"/>
        <w:rPr>
          <w:rFonts w:ascii="Times New Roman" w:hAnsi="Times New Roman"/>
          <w:sz w:val="24"/>
          <w:szCs w:val="24"/>
        </w:rPr>
      </w:pPr>
      <w:r w:rsidRPr="00A1393E">
        <w:rPr>
          <w:rFonts w:ascii="Times New Roman" w:hAnsi="Times New Roman"/>
          <w:sz w:val="24"/>
          <w:szCs w:val="24"/>
        </w:rPr>
        <w:t>Научная степень, научное звание________________________________________</w:t>
      </w:r>
    </w:p>
    <w:p w:rsidR="00AD5DE6" w:rsidRPr="00A1393E" w:rsidRDefault="00AD5DE6" w:rsidP="00AD5DE6">
      <w:pPr>
        <w:pStyle w:val="a4"/>
        <w:rPr>
          <w:rFonts w:ascii="Times New Roman" w:hAnsi="Times New Roman"/>
          <w:sz w:val="24"/>
          <w:szCs w:val="24"/>
        </w:rPr>
      </w:pPr>
      <w:r w:rsidRPr="00A1393E">
        <w:rPr>
          <w:rFonts w:ascii="Times New Roman" w:hAnsi="Times New Roman"/>
          <w:sz w:val="24"/>
          <w:szCs w:val="24"/>
        </w:rPr>
        <w:t>Место работы, должность______________________________________________</w:t>
      </w:r>
    </w:p>
    <w:p w:rsidR="00AD5DE6" w:rsidRPr="00A1393E" w:rsidRDefault="00AD5DE6" w:rsidP="00AD5DE6">
      <w:pPr>
        <w:pStyle w:val="a4"/>
        <w:rPr>
          <w:rFonts w:ascii="Times New Roman" w:hAnsi="Times New Roman"/>
          <w:sz w:val="24"/>
          <w:szCs w:val="24"/>
        </w:rPr>
      </w:pPr>
      <w:r w:rsidRPr="00A1393E">
        <w:rPr>
          <w:rFonts w:ascii="Times New Roman" w:hAnsi="Times New Roman"/>
          <w:sz w:val="24"/>
          <w:szCs w:val="24"/>
        </w:rPr>
        <w:t>Контактный телефон__________________________________________________</w:t>
      </w:r>
    </w:p>
    <w:p w:rsidR="00AD5DE6" w:rsidRDefault="00AD5DE6" w:rsidP="00AD5DE6">
      <w:pPr>
        <w:pStyle w:val="a4"/>
        <w:rPr>
          <w:rFonts w:ascii="Times New Roman" w:hAnsi="Times New Roman"/>
          <w:sz w:val="24"/>
          <w:szCs w:val="24"/>
        </w:rPr>
      </w:pPr>
      <w:r w:rsidRPr="00A1393E">
        <w:rPr>
          <w:rFonts w:ascii="Times New Roman" w:hAnsi="Times New Roman"/>
          <w:sz w:val="24"/>
          <w:szCs w:val="24"/>
        </w:rPr>
        <w:t>Электронная почта____________________________________________________</w:t>
      </w:r>
    </w:p>
    <w:p w:rsidR="00AD5DE6" w:rsidRPr="00A1393E" w:rsidRDefault="00AD5DE6" w:rsidP="00AD5DE6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доклада</w:t>
      </w:r>
      <w:r w:rsidRPr="00A1393E">
        <w:rPr>
          <w:rFonts w:ascii="Times New Roman" w:hAnsi="Times New Roman"/>
          <w:sz w:val="24"/>
          <w:szCs w:val="24"/>
        </w:rPr>
        <w:t>_________________________________________________</w:t>
      </w:r>
      <w:r>
        <w:rPr>
          <w:rFonts w:ascii="Times New Roman" w:hAnsi="Times New Roman"/>
          <w:sz w:val="24"/>
          <w:szCs w:val="24"/>
        </w:rPr>
        <w:t>________</w:t>
      </w:r>
    </w:p>
    <w:p w:rsidR="00AD5DE6" w:rsidRDefault="00AD5DE6" w:rsidP="00AD5DE6"/>
    <w:p w:rsidR="00973D31" w:rsidRDefault="00973D31" w:rsidP="00AD5DE6"/>
    <w:p w:rsidR="001A4194" w:rsidRDefault="00AD5DE6" w:rsidP="00AD5DE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Приложение 2</w:t>
      </w:r>
    </w:p>
    <w:p w:rsidR="00F94992" w:rsidRDefault="00F94992" w:rsidP="00F94992">
      <w:pPr>
        <w:tabs>
          <w:tab w:val="left" w:pos="993"/>
        </w:tabs>
        <w:ind w:left="567"/>
        <w:jc w:val="both"/>
        <w:rPr>
          <w:rFonts w:eastAsia="Calibri"/>
          <w:sz w:val="24"/>
          <w:szCs w:val="24"/>
        </w:rPr>
      </w:pPr>
    </w:p>
    <w:p w:rsidR="00F94992" w:rsidRPr="00E77539" w:rsidRDefault="00F94992" w:rsidP="00E77539">
      <w:pPr>
        <w:widowControl w:val="0"/>
        <w:suppressAutoHyphens/>
        <w:spacing w:after="0"/>
        <w:jc w:val="both"/>
        <w:rPr>
          <w:rFonts w:ascii="Times New Roman" w:eastAsia="Lucida Sans Unicode" w:hAnsi="Times New Roman" w:cs="Times New Roman"/>
          <w:b/>
          <w:kern w:val="2"/>
          <w:sz w:val="24"/>
          <w:szCs w:val="24"/>
        </w:rPr>
      </w:pPr>
      <w:r w:rsidRPr="00E77539"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>Требования к оформлению тезисов выступлений</w:t>
      </w:r>
    </w:p>
    <w:p w:rsidR="00F94992" w:rsidRPr="00E77539" w:rsidRDefault="00E77539" w:rsidP="00E77539">
      <w:pPr>
        <w:widowControl w:val="0"/>
        <w:suppressAutoHyphens/>
        <w:spacing w:after="0" w:line="240" w:lineRule="auto"/>
        <w:ind w:left="360" w:hanging="50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7539">
        <w:rPr>
          <w:rFonts w:ascii="Times New Roman" w:eastAsia="Calibri" w:hAnsi="Times New Roman" w:cs="Times New Roman"/>
          <w:sz w:val="24"/>
          <w:szCs w:val="24"/>
        </w:rPr>
        <w:t>1.</w:t>
      </w:r>
      <w:r w:rsidR="00F94992" w:rsidRPr="00E77539">
        <w:rPr>
          <w:rFonts w:ascii="Times New Roman" w:eastAsia="Calibri" w:hAnsi="Times New Roman" w:cs="Times New Roman"/>
          <w:sz w:val="24"/>
          <w:szCs w:val="24"/>
        </w:rPr>
        <w:t>Объем тезисов не должен превышать 5 листов.</w:t>
      </w:r>
    </w:p>
    <w:p w:rsidR="00F94992" w:rsidRPr="00E77539" w:rsidRDefault="00E77539" w:rsidP="00E77539">
      <w:pPr>
        <w:widowControl w:val="0"/>
        <w:suppressAutoHyphens/>
        <w:spacing w:after="0" w:line="240" w:lineRule="auto"/>
        <w:ind w:hanging="50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7539">
        <w:rPr>
          <w:rFonts w:ascii="Times New Roman" w:eastAsia="Calibri" w:hAnsi="Times New Roman" w:cs="Times New Roman"/>
          <w:sz w:val="24"/>
          <w:szCs w:val="24"/>
        </w:rPr>
        <w:t xml:space="preserve">      2.</w:t>
      </w:r>
      <w:r w:rsidR="00F94992" w:rsidRPr="00E77539">
        <w:rPr>
          <w:rFonts w:ascii="Times New Roman" w:eastAsia="Calibri" w:hAnsi="Times New Roman" w:cs="Times New Roman"/>
          <w:sz w:val="24"/>
          <w:szCs w:val="24"/>
        </w:rPr>
        <w:t>Регистрационная форма должна быть написана в текстовом редакторе М</w:t>
      </w:r>
      <w:r w:rsidR="00F94992" w:rsidRPr="00E77539">
        <w:rPr>
          <w:rFonts w:ascii="Times New Roman" w:eastAsia="Calibri" w:hAnsi="Times New Roman" w:cs="Times New Roman"/>
          <w:sz w:val="24"/>
          <w:szCs w:val="24"/>
          <w:lang w:val="en-US"/>
        </w:rPr>
        <w:t>S</w:t>
      </w:r>
      <w:r w:rsidR="00F94992" w:rsidRPr="00E775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94992" w:rsidRPr="00E77539">
        <w:rPr>
          <w:rFonts w:ascii="Times New Roman" w:eastAsia="Calibri" w:hAnsi="Times New Roman" w:cs="Times New Roman"/>
          <w:sz w:val="24"/>
          <w:szCs w:val="24"/>
          <w:lang w:val="en-US"/>
        </w:rPr>
        <w:t>Word</w:t>
      </w:r>
      <w:r w:rsidR="00F94992" w:rsidRPr="00E7753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94992" w:rsidRPr="00E77539" w:rsidRDefault="00E77539" w:rsidP="00E77539">
      <w:pPr>
        <w:widowControl w:val="0"/>
        <w:suppressAutoHyphens/>
        <w:spacing w:after="0" w:line="240" w:lineRule="auto"/>
        <w:ind w:left="360" w:hanging="50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7539">
        <w:rPr>
          <w:rFonts w:ascii="Times New Roman" w:eastAsia="Calibri" w:hAnsi="Times New Roman" w:cs="Times New Roman"/>
          <w:sz w:val="24"/>
          <w:szCs w:val="24"/>
        </w:rPr>
        <w:t>3.</w:t>
      </w:r>
      <w:r w:rsidR="00F94992" w:rsidRPr="00E77539">
        <w:rPr>
          <w:rFonts w:ascii="Times New Roman" w:eastAsia="Calibri" w:hAnsi="Times New Roman" w:cs="Times New Roman"/>
          <w:sz w:val="24"/>
          <w:szCs w:val="24"/>
        </w:rPr>
        <w:t>Параметры страницы: верхнее поле – 2 см, нижнее поле – 2 см, левое поле – 3 см, правое поле – 2 см.</w:t>
      </w:r>
    </w:p>
    <w:p w:rsidR="00F94992" w:rsidRPr="00E77539" w:rsidRDefault="00E77539" w:rsidP="00E77539">
      <w:pPr>
        <w:pStyle w:val="a3"/>
        <w:widowControl w:val="0"/>
        <w:suppressAutoHyphens/>
        <w:spacing w:after="0" w:line="240" w:lineRule="auto"/>
        <w:ind w:left="284" w:hanging="502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77539">
        <w:rPr>
          <w:rFonts w:ascii="Times New Roman" w:eastAsia="Calibri" w:hAnsi="Times New Roman" w:cs="Times New Roman"/>
          <w:sz w:val="24"/>
          <w:szCs w:val="24"/>
          <w:lang w:val="en-US"/>
        </w:rPr>
        <w:t>4.</w:t>
      </w:r>
      <w:r w:rsidR="00F94992" w:rsidRPr="00E77539">
        <w:rPr>
          <w:rFonts w:ascii="Times New Roman" w:eastAsia="Calibri" w:hAnsi="Times New Roman" w:cs="Times New Roman"/>
          <w:sz w:val="24"/>
          <w:szCs w:val="24"/>
        </w:rPr>
        <w:t>Шрифт</w:t>
      </w:r>
      <w:r w:rsidR="00F94992" w:rsidRPr="00E7753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: Times New Roman, </w:t>
      </w:r>
      <w:r w:rsidR="00F94992" w:rsidRPr="00E77539">
        <w:rPr>
          <w:rFonts w:ascii="Times New Roman" w:eastAsia="Calibri" w:hAnsi="Times New Roman" w:cs="Times New Roman"/>
          <w:sz w:val="24"/>
          <w:szCs w:val="24"/>
        </w:rPr>
        <w:t>кегль</w:t>
      </w:r>
      <w:r w:rsidR="00F94992" w:rsidRPr="00E7753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12</w:t>
      </w:r>
    </w:p>
    <w:p w:rsidR="00F94992" w:rsidRPr="00E77539" w:rsidRDefault="00E77539" w:rsidP="00E77539">
      <w:pPr>
        <w:widowControl w:val="0"/>
        <w:suppressAutoHyphens/>
        <w:spacing w:after="0" w:line="240" w:lineRule="auto"/>
        <w:ind w:left="284" w:hanging="50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7539">
        <w:rPr>
          <w:rFonts w:ascii="Times New Roman" w:eastAsia="Calibri" w:hAnsi="Times New Roman" w:cs="Times New Roman"/>
          <w:sz w:val="24"/>
          <w:szCs w:val="24"/>
        </w:rPr>
        <w:t>5.</w:t>
      </w:r>
      <w:r w:rsidR="00F94992" w:rsidRPr="00E77539">
        <w:rPr>
          <w:rFonts w:ascii="Times New Roman" w:eastAsia="Calibri" w:hAnsi="Times New Roman" w:cs="Times New Roman"/>
          <w:sz w:val="24"/>
          <w:szCs w:val="24"/>
        </w:rPr>
        <w:t>Межстрочный интервал: 1 интервал</w:t>
      </w:r>
    </w:p>
    <w:p w:rsidR="00E77539" w:rsidRPr="00787878" w:rsidRDefault="00E77539" w:rsidP="00E77539">
      <w:pPr>
        <w:pStyle w:val="a3"/>
        <w:widowControl w:val="0"/>
        <w:numPr>
          <w:ilvl w:val="0"/>
          <w:numId w:val="25"/>
        </w:numPr>
        <w:suppressAutoHyphens/>
        <w:spacing w:after="0" w:line="240" w:lineRule="auto"/>
        <w:ind w:left="0" w:hanging="2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7539">
        <w:rPr>
          <w:rFonts w:ascii="Times New Roman" w:eastAsia="Calibri" w:hAnsi="Times New Roman" w:cs="Times New Roman"/>
          <w:sz w:val="24"/>
          <w:szCs w:val="24"/>
        </w:rPr>
        <w:t xml:space="preserve">Название доклада печатается </w:t>
      </w:r>
      <w:r w:rsidRPr="00E77539">
        <w:rPr>
          <w:rFonts w:ascii="Times New Roman" w:eastAsia="Calibri" w:hAnsi="Times New Roman" w:cs="Times New Roman"/>
          <w:sz w:val="24"/>
          <w:szCs w:val="24"/>
          <w:u w:val="single"/>
        </w:rPr>
        <w:t>на первой строчке</w:t>
      </w:r>
      <w:r w:rsidRPr="00E77539">
        <w:rPr>
          <w:rFonts w:ascii="Times New Roman" w:eastAsia="Calibri" w:hAnsi="Times New Roman" w:cs="Times New Roman"/>
          <w:sz w:val="24"/>
          <w:szCs w:val="24"/>
        </w:rPr>
        <w:t xml:space="preserve"> прописными буквами;  </w:t>
      </w:r>
      <w:r w:rsidRPr="00E77539">
        <w:rPr>
          <w:rFonts w:ascii="Times New Roman" w:eastAsia="Calibri" w:hAnsi="Times New Roman" w:cs="Times New Roman"/>
          <w:i/>
          <w:sz w:val="24"/>
          <w:szCs w:val="24"/>
        </w:rPr>
        <w:t>жирный</w:t>
      </w:r>
      <w:r w:rsidRPr="00E77539">
        <w:rPr>
          <w:rFonts w:ascii="Times New Roman" w:eastAsia="Calibri" w:hAnsi="Times New Roman" w:cs="Times New Roman"/>
          <w:sz w:val="24"/>
          <w:szCs w:val="24"/>
        </w:rPr>
        <w:t xml:space="preserve"> шрифт, выравнивание по центру. </w:t>
      </w:r>
      <w:r w:rsidRPr="00E77539">
        <w:rPr>
          <w:rFonts w:ascii="Times New Roman" w:eastAsia="Calibri" w:hAnsi="Times New Roman" w:cs="Times New Roman"/>
          <w:sz w:val="24"/>
          <w:szCs w:val="24"/>
          <w:u w:val="single"/>
        </w:rPr>
        <w:t>Вторая строчка</w:t>
      </w:r>
      <w:r w:rsidRPr="00E77539">
        <w:rPr>
          <w:rFonts w:ascii="Times New Roman" w:eastAsia="Calibri" w:hAnsi="Times New Roman" w:cs="Times New Roman"/>
          <w:sz w:val="24"/>
          <w:szCs w:val="24"/>
        </w:rPr>
        <w:t xml:space="preserve"> пустая. На </w:t>
      </w:r>
      <w:r w:rsidRPr="00E77539">
        <w:rPr>
          <w:rFonts w:ascii="Times New Roman" w:eastAsia="Calibri" w:hAnsi="Times New Roman" w:cs="Times New Roman"/>
          <w:sz w:val="24"/>
          <w:szCs w:val="24"/>
          <w:u w:val="single"/>
        </w:rPr>
        <w:t>третьей строчке</w:t>
      </w:r>
      <w:r w:rsidRPr="00E77539">
        <w:rPr>
          <w:rFonts w:ascii="Times New Roman" w:eastAsia="Calibri" w:hAnsi="Times New Roman" w:cs="Times New Roman"/>
          <w:sz w:val="24"/>
          <w:szCs w:val="24"/>
        </w:rPr>
        <w:t xml:space="preserve"> печатаются инициалы и фамилии авторов; шрифт </w:t>
      </w:r>
      <w:r w:rsidRPr="00E77539">
        <w:rPr>
          <w:rFonts w:ascii="Times New Roman" w:eastAsia="Calibri" w:hAnsi="Times New Roman" w:cs="Times New Roman"/>
          <w:i/>
          <w:sz w:val="24"/>
          <w:szCs w:val="24"/>
        </w:rPr>
        <w:t>жирный курсив, выравнивание по правому краю.</w:t>
      </w:r>
      <w:r w:rsidRPr="0078787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787878">
        <w:rPr>
          <w:rFonts w:ascii="Times New Roman" w:eastAsia="Calibri" w:hAnsi="Times New Roman" w:cs="Times New Roman"/>
          <w:sz w:val="24"/>
          <w:szCs w:val="24"/>
          <w:u w:val="single"/>
        </w:rPr>
        <w:t>На четвертой строчке</w:t>
      </w:r>
      <w:r w:rsidRPr="00787878">
        <w:rPr>
          <w:rFonts w:ascii="Times New Roman" w:eastAsia="Calibri" w:hAnsi="Times New Roman" w:cs="Times New Roman"/>
          <w:sz w:val="24"/>
          <w:szCs w:val="24"/>
        </w:rPr>
        <w:t xml:space="preserve"> – полное название организации, город, шрифт </w:t>
      </w:r>
      <w:r w:rsidRPr="00787878">
        <w:rPr>
          <w:rFonts w:ascii="Times New Roman" w:eastAsia="Calibri" w:hAnsi="Times New Roman" w:cs="Times New Roman"/>
          <w:i/>
          <w:sz w:val="24"/>
          <w:szCs w:val="24"/>
        </w:rPr>
        <w:t>жирный курсив</w:t>
      </w:r>
      <w:r w:rsidRPr="0078787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87878">
        <w:rPr>
          <w:rFonts w:ascii="Times New Roman" w:eastAsia="Calibri" w:hAnsi="Times New Roman" w:cs="Times New Roman"/>
          <w:i/>
          <w:sz w:val="24"/>
          <w:szCs w:val="24"/>
        </w:rPr>
        <w:t>выравнивание по правому краю</w:t>
      </w:r>
      <w:r w:rsidRPr="0078787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87878">
        <w:rPr>
          <w:rFonts w:ascii="Times New Roman" w:eastAsia="Calibri" w:hAnsi="Times New Roman" w:cs="Times New Roman"/>
          <w:sz w:val="24"/>
          <w:szCs w:val="24"/>
          <w:u w:val="single"/>
        </w:rPr>
        <w:t>Пятая строчка</w:t>
      </w:r>
      <w:r w:rsidRPr="00787878">
        <w:rPr>
          <w:rFonts w:ascii="Times New Roman" w:eastAsia="Calibri" w:hAnsi="Times New Roman" w:cs="Times New Roman"/>
          <w:sz w:val="24"/>
          <w:szCs w:val="24"/>
        </w:rPr>
        <w:t xml:space="preserve"> пустая. С </w:t>
      </w:r>
      <w:r w:rsidRPr="00787878">
        <w:rPr>
          <w:rFonts w:ascii="Times New Roman" w:eastAsia="Calibri" w:hAnsi="Times New Roman" w:cs="Times New Roman"/>
          <w:sz w:val="24"/>
          <w:szCs w:val="24"/>
          <w:u w:val="single"/>
        </w:rPr>
        <w:t>шестой строчки</w:t>
      </w:r>
      <w:r w:rsidRPr="00787878">
        <w:rPr>
          <w:rFonts w:ascii="Times New Roman" w:eastAsia="Calibri" w:hAnsi="Times New Roman" w:cs="Times New Roman"/>
          <w:sz w:val="24"/>
          <w:szCs w:val="24"/>
        </w:rPr>
        <w:t xml:space="preserve"> печатается текст статьи. </w:t>
      </w:r>
    </w:p>
    <w:p w:rsidR="00F94992" w:rsidRPr="00F94992" w:rsidRDefault="00E77539" w:rsidP="00E77539">
      <w:pPr>
        <w:pStyle w:val="a3"/>
        <w:tabs>
          <w:tab w:val="left" w:pos="5640"/>
        </w:tabs>
        <w:spacing w:after="0"/>
        <w:ind w:left="0" w:hanging="218"/>
        <w:rPr>
          <w:b/>
          <w:bCs/>
          <w:color w:val="000000"/>
        </w:rPr>
      </w:pPr>
      <w:r w:rsidRPr="00E77539">
        <w:rPr>
          <w:rFonts w:ascii="Times New Roman" w:hAnsi="Times New Roman" w:cs="Times New Roman"/>
          <w:b/>
          <w:bCs/>
          <w:color w:val="000000"/>
        </w:rPr>
        <w:tab/>
      </w:r>
    </w:p>
    <w:p w:rsidR="00E77539" w:rsidRPr="00E77539" w:rsidRDefault="00E77539" w:rsidP="00E77539">
      <w:pPr>
        <w:pStyle w:val="a3"/>
        <w:numPr>
          <w:ilvl w:val="0"/>
          <w:numId w:val="25"/>
        </w:numPr>
        <w:spacing w:after="0"/>
        <w:ind w:left="0" w:hanging="21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77539">
        <w:rPr>
          <w:rFonts w:ascii="Times New Roman" w:hAnsi="Times New Roman" w:cs="Times New Roman"/>
          <w:bCs/>
          <w:color w:val="000000"/>
          <w:sz w:val="24"/>
          <w:szCs w:val="24"/>
        </w:rPr>
        <w:t>Литература:</w:t>
      </w:r>
    </w:p>
    <w:p w:rsidR="00E77539" w:rsidRPr="00E77539" w:rsidRDefault="00E77539" w:rsidP="00E77539">
      <w:pPr>
        <w:pStyle w:val="a3"/>
        <w:numPr>
          <w:ilvl w:val="0"/>
          <w:numId w:val="25"/>
        </w:numPr>
        <w:spacing w:after="0"/>
        <w:ind w:left="0" w:hanging="21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77539">
        <w:rPr>
          <w:rFonts w:ascii="Times New Roman" w:hAnsi="Times New Roman" w:cs="Times New Roman"/>
          <w:color w:val="000000"/>
          <w:sz w:val="24"/>
          <w:szCs w:val="24"/>
        </w:rPr>
        <w:t xml:space="preserve">  Место. Автор. Название издания. Год издания</w:t>
      </w:r>
      <w:r w:rsidRPr="00E7753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F94992" w:rsidRDefault="00F94992" w:rsidP="00E77539">
      <w:pPr>
        <w:spacing w:after="0"/>
        <w:ind w:hanging="218"/>
        <w:jc w:val="both"/>
        <w:rPr>
          <w:rFonts w:eastAsia="Calibri"/>
          <w:sz w:val="24"/>
          <w:szCs w:val="24"/>
        </w:rPr>
      </w:pPr>
    </w:p>
    <w:p w:rsidR="001A4194" w:rsidRPr="00F94992" w:rsidRDefault="001A4194" w:rsidP="00E77539">
      <w:pPr>
        <w:spacing w:after="0"/>
        <w:ind w:hanging="218"/>
        <w:rPr>
          <w:rFonts w:ascii="Times New Roman" w:hAnsi="Times New Roman" w:cs="Times New Roman"/>
          <w:sz w:val="24"/>
          <w:szCs w:val="24"/>
          <w:lang w:val="kk-KZ"/>
        </w:rPr>
      </w:pPr>
    </w:p>
    <w:p w:rsidR="001A4194" w:rsidRDefault="001A4194" w:rsidP="00E77539">
      <w:pPr>
        <w:spacing w:after="0"/>
        <w:ind w:hanging="502"/>
        <w:rPr>
          <w:rFonts w:ascii="Times New Roman" w:hAnsi="Times New Roman" w:cs="Times New Roman"/>
          <w:sz w:val="24"/>
          <w:szCs w:val="24"/>
        </w:rPr>
      </w:pPr>
    </w:p>
    <w:p w:rsidR="001A4194" w:rsidRDefault="001A4194" w:rsidP="00E77539">
      <w:pPr>
        <w:spacing w:after="0"/>
        <w:ind w:hanging="502"/>
        <w:rPr>
          <w:rFonts w:ascii="Times New Roman" w:hAnsi="Times New Roman" w:cs="Times New Roman"/>
          <w:sz w:val="24"/>
          <w:szCs w:val="24"/>
        </w:rPr>
      </w:pPr>
    </w:p>
    <w:p w:rsidR="001A4194" w:rsidRDefault="001A4194" w:rsidP="00E77539">
      <w:pPr>
        <w:spacing w:after="0"/>
        <w:ind w:hanging="502"/>
        <w:rPr>
          <w:rFonts w:ascii="Times New Roman" w:hAnsi="Times New Roman" w:cs="Times New Roman"/>
          <w:sz w:val="24"/>
          <w:szCs w:val="24"/>
        </w:rPr>
      </w:pPr>
    </w:p>
    <w:p w:rsidR="001A4194" w:rsidRDefault="001A4194" w:rsidP="00E77539">
      <w:pPr>
        <w:spacing w:after="0"/>
        <w:ind w:hanging="502"/>
        <w:rPr>
          <w:rFonts w:ascii="Times New Roman" w:hAnsi="Times New Roman" w:cs="Times New Roman"/>
          <w:sz w:val="24"/>
          <w:szCs w:val="24"/>
        </w:rPr>
      </w:pPr>
    </w:p>
    <w:p w:rsidR="001A4194" w:rsidRDefault="001A4194" w:rsidP="00E77539">
      <w:pPr>
        <w:spacing w:after="0"/>
        <w:ind w:hanging="502"/>
        <w:rPr>
          <w:rFonts w:ascii="Times New Roman" w:hAnsi="Times New Roman" w:cs="Times New Roman"/>
          <w:sz w:val="24"/>
          <w:szCs w:val="24"/>
        </w:rPr>
      </w:pPr>
    </w:p>
    <w:p w:rsidR="001A4194" w:rsidRDefault="001A4194" w:rsidP="00E77539">
      <w:pPr>
        <w:ind w:hanging="502"/>
        <w:rPr>
          <w:rFonts w:ascii="Times New Roman" w:hAnsi="Times New Roman" w:cs="Times New Roman"/>
          <w:sz w:val="24"/>
          <w:szCs w:val="24"/>
        </w:rPr>
      </w:pPr>
    </w:p>
    <w:p w:rsidR="001A4194" w:rsidRDefault="001A4194" w:rsidP="00E77539">
      <w:pPr>
        <w:ind w:hanging="502"/>
        <w:rPr>
          <w:rFonts w:ascii="Times New Roman" w:hAnsi="Times New Roman" w:cs="Times New Roman"/>
          <w:sz w:val="24"/>
          <w:szCs w:val="24"/>
        </w:rPr>
      </w:pPr>
    </w:p>
    <w:p w:rsidR="001A4194" w:rsidRDefault="001A4194">
      <w:pPr>
        <w:rPr>
          <w:rFonts w:ascii="Times New Roman" w:hAnsi="Times New Roman" w:cs="Times New Roman"/>
          <w:sz w:val="24"/>
          <w:szCs w:val="24"/>
        </w:rPr>
      </w:pPr>
    </w:p>
    <w:p w:rsidR="001A4194" w:rsidRDefault="001A4194">
      <w:pPr>
        <w:rPr>
          <w:rFonts w:ascii="Times New Roman" w:hAnsi="Times New Roman" w:cs="Times New Roman"/>
          <w:sz w:val="24"/>
          <w:szCs w:val="24"/>
        </w:rPr>
      </w:pPr>
    </w:p>
    <w:p w:rsidR="001A4194" w:rsidRDefault="001A4194">
      <w:pPr>
        <w:rPr>
          <w:rFonts w:ascii="Times New Roman" w:hAnsi="Times New Roman" w:cs="Times New Roman"/>
          <w:sz w:val="24"/>
          <w:szCs w:val="24"/>
        </w:rPr>
      </w:pPr>
    </w:p>
    <w:p w:rsidR="00920721" w:rsidRPr="00FD4EF3" w:rsidRDefault="00920721">
      <w:pPr>
        <w:rPr>
          <w:rFonts w:ascii="Times New Roman" w:hAnsi="Times New Roman" w:cs="Times New Roman"/>
          <w:sz w:val="24"/>
          <w:szCs w:val="24"/>
        </w:rPr>
      </w:pPr>
    </w:p>
    <w:p w:rsidR="00920721" w:rsidRPr="00FD4EF3" w:rsidRDefault="00920721">
      <w:pPr>
        <w:rPr>
          <w:rFonts w:ascii="Times New Roman" w:hAnsi="Times New Roman" w:cs="Times New Roman"/>
          <w:sz w:val="24"/>
          <w:szCs w:val="24"/>
        </w:rPr>
      </w:pPr>
    </w:p>
    <w:p w:rsidR="00920721" w:rsidRPr="0022383F" w:rsidRDefault="00920721">
      <w:pPr>
        <w:rPr>
          <w:lang w:val="kk-KZ"/>
        </w:rPr>
      </w:pPr>
      <w:bookmarkStart w:id="0" w:name="_GoBack"/>
      <w:bookmarkEnd w:id="0"/>
    </w:p>
    <w:sectPr w:rsidR="00920721" w:rsidRPr="0022383F" w:rsidSect="00F9499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1">
    <w:nsid w:val="069E1B4F"/>
    <w:multiLevelType w:val="multilevel"/>
    <w:tmpl w:val="D2DE3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4048AA"/>
    <w:multiLevelType w:val="hybridMultilevel"/>
    <w:tmpl w:val="AFEA5530"/>
    <w:lvl w:ilvl="0" w:tplc="D76CD6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681D3C"/>
    <w:multiLevelType w:val="multilevel"/>
    <w:tmpl w:val="5DEEF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7571AD"/>
    <w:multiLevelType w:val="hybridMultilevel"/>
    <w:tmpl w:val="54709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FB0807"/>
    <w:multiLevelType w:val="hybridMultilevel"/>
    <w:tmpl w:val="54489F5A"/>
    <w:lvl w:ilvl="0" w:tplc="3C4A2D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C25D08"/>
    <w:multiLevelType w:val="multilevel"/>
    <w:tmpl w:val="6630D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5C7F5C"/>
    <w:multiLevelType w:val="multilevel"/>
    <w:tmpl w:val="940AA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F83440"/>
    <w:multiLevelType w:val="hybridMultilevel"/>
    <w:tmpl w:val="87262FC6"/>
    <w:lvl w:ilvl="0" w:tplc="3C4A2D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A05D35"/>
    <w:multiLevelType w:val="hybridMultilevel"/>
    <w:tmpl w:val="E9E46026"/>
    <w:lvl w:ilvl="0" w:tplc="E7A079A8">
      <w:start w:val="1"/>
      <w:numFmt w:val="decimal"/>
      <w:lvlText w:val="%1."/>
      <w:lvlJc w:val="left"/>
      <w:pPr>
        <w:ind w:left="644" w:hanging="360"/>
      </w:pPr>
      <w:rPr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34572DD8"/>
    <w:multiLevelType w:val="multilevel"/>
    <w:tmpl w:val="D466E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3253A4"/>
    <w:multiLevelType w:val="multilevel"/>
    <w:tmpl w:val="E7B46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DE23FFE"/>
    <w:multiLevelType w:val="multilevel"/>
    <w:tmpl w:val="716E0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27C4F28"/>
    <w:multiLevelType w:val="hybridMultilevel"/>
    <w:tmpl w:val="30082B10"/>
    <w:lvl w:ilvl="0" w:tplc="58D41492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CD3EAA"/>
    <w:multiLevelType w:val="hybridMultilevel"/>
    <w:tmpl w:val="5EF07C3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7D61008"/>
    <w:multiLevelType w:val="hybridMultilevel"/>
    <w:tmpl w:val="86062C20"/>
    <w:lvl w:ilvl="0" w:tplc="D76CD6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B13AC8"/>
    <w:multiLevelType w:val="hybridMultilevel"/>
    <w:tmpl w:val="9176EDF0"/>
    <w:lvl w:ilvl="0" w:tplc="D76CD6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DB2E1D"/>
    <w:multiLevelType w:val="multilevel"/>
    <w:tmpl w:val="71C86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BE660A7"/>
    <w:multiLevelType w:val="multilevel"/>
    <w:tmpl w:val="56903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C5A3A27"/>
    <w:multiLevelType w:val="multilevel"/>
    <w:tmpl w:val="56903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E791713"/>
    <w:multiLevelType w:val="multilevel"/>
    <w:tmpl w:val="E0A60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36318C2"/>
    <w:multiLevelType w:val="hybridMultilevel"/>
    <w:tmpl w:val="14AC4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CA2D19"/>
    <w:multiLevelType w:val="hybridMultilevel"/>
    <w:tmpl w:val="3ABE0470"/>
    <w:lvl w:ilvl="0" w:tplc="9FB2F900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744D0A22"/>
    <w:multiLevelType w:val="multilevel"/>
    <w:tmpl w:val="BC905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962056B"/>
    <w:multiLevelType w:val="hybridMultilevel"/>
    <w:tmpl w:val="30D6E6FA"/>
    <w:lvl w:ilvl="0" w:tplc="D76CD6D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9"/>
  </w:num>
  <w:num w:numId="5">
    <w:abstractNumId w:val="4"/>
  </w:num>
  <w:num w:numId="6">
    <w:abstractNumId w:val="12"/>
  </w:num>
  <w:num w:numId="7">
    <w:abstractNumId w:val="3"/>
  </w:num>
  <w:num w:numId="8">
    <w:abstractNumId w:val="7"/>
  </w:num>
  <w:num w:numId="9">
    <w:abstractNumId w:val="10"/>
  </w:num>
  <w:num w:numId="10">
    <w:abstractNumId w:val="20"/>
  </w:num>
  <w:num w:numId="11">
    <w:abstractNumId w:val="17"/>
  </w:num>
  <w:num w:numId="12">
    <w:abstractNumId w:val="1"/>
  </w:num>
  <w:num w:numId="13">
    <w:abstractNumId w:val="11"/>
  </w:num>
  <w:num w:numId="14">
    <w:abstractNumId w:val="23"/>
  </w:num>
  <w:num w:numId="15">
    <w:abstractNumId w:val="6"/>
  </w:num>
  <w:num w:numId="16">
    <w:abstractNumId w:val="18"/>
  </w:num>
  <w:num w:numId="17">
    <w:abstractNumId w:val="22"/>
  </w:num>
  <w:num w:numId="18">
    <w:abstractNumId w:val="19"/>
  </w:num>
  <w:num w:numId="19">
    <w:abstractNumId w:val="2"/>
  </w:num>
  <w:num w:numId="20">
    <w:abstractNumId w:val="16"/>
  </w:num>
  <w:num w:numId="21">
    <w:abstractNumId w:val="24"/>
  </w:num>
  <w:num w:numId="22">
    <w:abstractNumId w:val="15"/>
  </w:num>
  <w:num w:numId="23">
    <w:abstractNumId w:val="21"/>
  </w:num>
  <w:num w:numId="24">
    <w:abstractNumId w:val="14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19F"/>
    <w:rsid w:val="0001394B"/>
    <w:rsid w:val="00076691"/>
    <w:rsid w:val="000A39C0"/>
    <w:rsid w:val="000C3B50"/>
    <w:rsid w:val="00127FEA"/>
    <w:rsid w:val="001A4194"/>
    <w:rsid w:val="001D5359"/>
    <w:rsid w:val="001E74D3"/>
    <w:rsid w:val="001F119F"/>
    <w:rsid w:val="0022383F"/>
    <w:rsid w:val="00265559"/>
    <w:rsid w:val="0030378F"/>
    <w:rsid w:val="00381433"/>
    <w:rsid w:val="003A117A"/>
    <w:rsid w:val="003E2826"/>
    <w:rsid w:val="003F4BF5"/>
    <w:rsid w:val="003F6493"/>
    <w:rsid w:val="00454E58"/>
    <w:rsid w:val="00466684"/>
    <w:rsid w:val="004C2598"/>
    <w:rsid w:val="004F5EE6"/>
    <w:rsid w:val="005164F8"/>
    <w:rsid w:val="0055382D"/>
    <w:rsid w:val="00554BBB"/>
    <w:rsid w:val="00590F38"/>
    <w:rsid w:val="00593BD8"/>
    <w:rsid w:val="005E51FC"/>
    <w:rsid w:val="006166E4"/>
    <w:rsid w:val="00620D5B"/>
    <w:rsid w:val="0063441D"/>
    <w:rsid w:val="00646ABB"/>
    <w:rsid w:val="00723FF3"/>
    <w:rsid w:val="00764790"/>
    <w:rsid w:val="007E0294"/>
    <w:rsid w:val="007E6222"/>
    <w:rsid w:val="00805DCD"/>
    <w:rsid w:val="00822C6F"/>
    <w:rsid w:val="0084283C"/>
    <w:rsid w:val="00860B80"/>
    <w:rsid w:val="008B446F"/>
    <w:rsid w:val="008C1FC2"/>
    <w:rsid w:val="008C3B0C"/>
    <w:rsid w:val="00920721"/>
    <w:rsid w:val="00935948"/>
    <w:rsid w:val="00964D4C"/>
    <w:rsid w:val="00973D31"/>
    <w:rsid w:val="009A3ED8"/>
    <w:rsid w:val="009B3030"/>
    <w:rsid w:val="009D6200"/>
    <w:rsid w:val="009E1FA3"/>
    <w:rsid w:val="00A41BBA"/>
    <w:rsid w:val="00A81A80"/>
    <w:rsid w:val="00AC2C74"/>
    <w:rsid w:val="00AD5DE6"/>
    <w:rsid w:val="00B16490"/>
    <w:rsid w:val="00B35B4E"/>
    <w:rsid w:val="00B548E4"/>
    <w:rsid w:val="00B62FFD"/>
    <w:rsid w:val="00B841CE"/>
    <w:rsid w:val="00B87FD3"/>
    <w:rsid w:val="00CC3E75"/>
    <w:rsid w:val="00D21BDF"/>
    <w:rsid w:val="00D43735"/>
    <w:rsid w:val="00D659A2"/>
    <w:rsid w:val="00E01BF6"/>
    <w:rsid w:val="00E77539"/>
    <w:rsid w:val="00ED732E"/>
    <w:rsid w:val="00EE4961"/>
    <w:rsid w:val="00F2220D"/>
    <w:rsid w:val="00F555D6"/>
    <w:rsid w:val="00F6592B"/>
    <w:rsid w:val="00F84E1C"/>
    <w:rsid w:val="00F94992"/>
    <w:rsid w:val="00FC4FCF"/>
    <w:rsid w:val="00FD4EF3"/>
    <w:rsid w:val="00FF14E4"/>
    <w:rsid w:val="00FF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949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2C74"/>
    <w:pPr>
      <w:spacing w:after="200" w:line="276" w:lineRule="auto"/>
      <w:ind w:left="720"/>
      <w:contextualSpacing/>
    </w:pPr>
  </w:style>
  <w:style w:type="paragraph" w:styleId="a4">
    <w:name w:val="No Spacing"/>
    <w:uiPriority w:val="1"/>
    <w:qFormat/>
    <w:rsid w:val="00AC2C74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593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647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64790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rsid w:val="00B548E4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8">
    <w:name w:val="Hyperlink"/>
    <w:basedOn w:val="a0"/>
    <w:uiPriority w:val="99"/>
    <w:unhideWhenUsed/>
    <w:rsid w:val="00F94992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9499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9">
    <w:name w:val="Table Grid"/>
    <w:basedOn w:val="a1"/>
    <w:uiPriority w:val="39"/>
    <w:rsid w:val="006166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949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2C74"/>
    <w:pPr>
      <w:spacing w:after="200" w:line="276" w:lineRule="auto"/>
      <w:ind w:left="720"/>
      <w:contextualSpacing/>
    </w:pPr>
  </w:style>
  <w:style w:type="paragraph" w:styleId="a4">
    <w:name w:val="No Spacing"/>
    <w:uiPriority w:val="1"/>
    <w:qFormat/>
    <w:rsid w:val="00AC2C74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593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647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64790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rsid w:val="00B548E4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8">
    <w:name w:val="Hyperlink"/>
    <w:basedOn w:val="a0"/>
    <w:uiPriority w:val="99"/>
    <w:unhideWhenUsed/>
    <w:rsid w:val="00F94992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9499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9">
    <w:name w:val="Table Grid"/>
    <w:basedOn w:val="a1"/>
    <w:uiPriority w:val="39"/>
    <w:rsid w:val="006166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3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fedra.akmola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E572C7-E513-4739-919B-2F44204EE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4</Pages>
  <Words>936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Сауле-25</dc:creator>
  <cp:keywords/>
  <dc:description/>
  <cp:lastModifiedBy>User</cp:lastModifiedBy>
  <cp:revision>43</cp:revision>
  <cp:lastPrinted>2017-01-27T04:51:00Z</cp:lastPrinted>
  <dcterms:created xsi:type="dcterms:W3CDTF">2017-01-23T04:53:00Z</dcterms:created>
  <dcterms:modified xsi:type="dcterms:W3CDTF">2017-01-27T06:13:00Z</dcterms:modified>
</cp:coreProperties>
</file>