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30" w:rsidRPr="009164B4" w:rsidRDefault="00C10730" w:rsidP="009164B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proofErr w:type="spellStart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Қазақстан</w:t>
      </w:r>
      <w:proofErr w:type="spellEnd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Президенті</w:t>
      </w:r>
      <w:proofErr w:type="spellEnd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Нұрсұлтан</w:t>
      </w:r>
      <w:proofErr w:type="spellEnd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Назарбаевтың</w:t>
      </w:r>
      <w:proofErr w:type="spellEnd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Қазақстан</w:t>
      </w:r>
      <w:proofErr w:type="spellEnd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халқына</w:t>
      </w:r>
      <w:proofErr w:type="spellEnd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жолдауы</w:t>
      </w:r>
      <w:proofErr w:type="spellEnd"/>
    </w:p>
    <w:p w:rsidR="00C10730" w:rsidRPr="00C10730" w:rsidRDefault="00C10730" w:rsidP="009164B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916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31.01.2017</w:t>
      </w:r>
    </w:p>
    <w:p w:rsidR="009164B4" w:rsidRDefault="00C10730" w:rsidP="009164B4">
      <w:pPr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  <w:lang w:val="kk-KZ"/>
        </w:rPr>
      </w:pPr>
      <w:r w:rsidRPr="009164B4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  <w:lang w:val="kk-KZ"/>
        </w:rPr>
        <w:t>«Қазақстанның үшінші жаңғыруы: жаһандық бәсекеге қабілеттілік»</w:t>
      </w:r>
    </w:p>
    <w:p w:rsidR="00651931" w:rsidRPr="00651931" w:rsidRDefault="009164B4" w:rsidP="00651931">
      <w:pPr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  <w:lang w:val="kk-KZ"/>
        </w:rPr>
        <w:t xml:space="preserve">      </w:t>
      </w:r>
      <w:r w:rsidR="00C1073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 xml:space="preserve">  Елбасының Қазақстан халқына жолдауы </w:t>
      </w:r>
      <w:r w:rsidR="00C10730" w:rsidRPr="00C1073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 xml:space="preserve"> ел экономикасындағы жаңа бағыт-бағдарларды айқындап берді. </w:t>
      </w:r>
      <w:r w:rsidR="00C1073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 xml:space="preserve"> Атап айтқанда, жаңа ж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>аһандық ахуалдағы бес басымдылықты көрсетті.</w:t>
      </w:r>
      <w:r w:rsidR="00C1073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 xml:space="preserve"> </w:t>
      </w:r>
      <w:r w:rsidR="00C10730" w:rsidRPr="00C1073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 xml:space="preserve">Енді оны нәтижелі жүзеге асыру негізгі міндет. </w:t>
      </w:r>
      <w:r w:rsidR="0065193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 xml:space="preserve">      </w:t>
      </w:r>
      <w:bookmarkStart w:id="0" w:name="_GoBack"/>
      <w:bookmarkEnd w:id="0"/>
      <w:r w:rsidR="00C10730" w:rsidRPr="009164B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>Жазбаша түрде жарияланған жо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 xml:space="preserve">лдаудың 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>т</w:t>
      </w:r>
      <w:r w:rsidR="00C10730" w:rsidRPr="009164B4">
        <w:rPr>
          <w:rFonts w:ascii="Times New Roman" w:hAnsi="Times New Roman" w:cs="Times New Roman"/>
          <w:color w:val="484848"/>
          <w:sz w:val="28"/>
          <w:szCs w:val="28"/>
          <w:lang w:val="kk-KZ"/>
        </w:rPr>
        <w:t>өртінші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 басымдығы</w:t>
      </w:r>
      <w:r w:rsidR="00C10730" w:rsidRPr="009164B4"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 – адами капитал сапасын жақсарту.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 Бұл білім беру с</w:t>
      </w:r>
      <w:r w:rsidR="00651931">
        <w:rPr>
          <w:rFonts w:ascii="Times New Roman" w:hAnsi="Times New Roman" w:cs="Times New Roman"/>
          <w:color w:val="484848"/>
          <w:sz w:val="28"/>
          <w:szCs w:val="28"/>
          <w:lang w:val="kk-KZ"/>
        </w:rPr>
        <w:t>аласындағы жаңартулармен тығыз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 байланысты.</w:t>
      </w:r>
      <w:r w:rsidR="00651931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  <w:lang w:val="kk-KZ"/>
        </w:rPr>
        <w:t xml:space="preserve"> </w:t>
      </w:r>
      <w:r w:rsidR="00C10730" w:rsidRPr="009164B4"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Ең алдымен, білім беру жүйесінің рөлі өзгеруге тиіс. </w:t>
      </w:r>
      <w:r w:rsidR="00C10730" w:rsidRPr="00651931"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Біздің міндетіміз – білім беруді экономикалық өсудің жаңа моделінің орталық буынына айналдыру. Оқыту бағдарламаларын сыни ойлау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қабілетін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және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өз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бетімен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іздену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дағдыларын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дамытуға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бағыттау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қажет.Сонымен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бірге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, IT-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білімді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,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қаржылық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сауаттылықты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қалыптастыруға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,  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ұлтжандылықты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дамытуға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баса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көңіл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бөлу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керек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.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Қала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мен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ауыл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мектептері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арасындағы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білім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беру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са</w:t>
      </w:r>
      <w:r w:rsidR="00651931">
        <w:rPr>
          <w:rFonts w:ascii="Times New Roman" w:hAnsi="Times New Roman" w:cs="Times New Roman"/>
          <w:color w:val="484848"/>
          <w:sz w:val="28"/>
          <w:szCs w:val="28"/>
        </w:rPr>
        <w:t>пасының</w:t>
      </w:r>
      <w:proofErr w:type="spellEnd"/>
      <w:r w:rsidR="00651931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651931">
        <w:rPr>
          <w:rFonts w:ascii="Times New Roman" w:hAnsi="Times New Roman" w:cs="Times New Roman"/>
          <w:color w:val="484848"/>
          <w:sz w:val="28"/>
          <w:szCs w:val="28"/>
        </w:rPr>
        <w:t>алшақтығын</w:t>
      </w:r>
      <w:proofErr w:type="spellEnd"/>
      <w:r w:rsidR="00651931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651931">
        <w:rPr>
          <w:rFonts w:ascii="Times New Roman" w:hAnsi="Times New Roman" w:cs="Times New Roman"/>
          <w:color w:val="484848"/>
          <w:sz w:val="28"/>
          <w:szCs w:val="28"/>
        </w:rPr>
        <w:t>азайту</w:t>
      </w:r>
      <w:proofErr w:type="spellEnd"/>
      <w:r w:rsidR="00651931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651931">
        <w:rPr>
          <w:rFonts w:ascii="Times New Roman" w:hAnsi="Times New Roman" w:cs="Times New Roman"/>
          <w:color w:val="484848"/>
          <w:sz w:val="28"/>
          <w:szCs w:val="28"/>
        </w:rPr>
        <w:t>қажет</w:t>
      </w:r>
      <w:proofErr w:type="spellEnd"/>
      <w:r w:rsidR="00651931">
        <w:rPr>
          <w:rFonts w:ascii="Times New Roman" w:hAnsi="Times New Roman" w:cs="Times New Roman"/>
          <w:color w:val="484848"/>
          <w:sz w:val="28"/>
          <w:szCs w:val="28"/>
          <w:lang w:val="kk-KZ"/>
        </w:rPr>
        <w:t>тілігіне тоқталды.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 Бұл туралы ү</w:t>
      </w:r>
      <w:r w:rsidR="00C10730" w:rsidRPr="009164B4">
        <w:rPr>
          <w:rFonts w:ascii="Times New Roman" w:hAnsi="Times New Roman" w:cs="Times New Roman"/>
          <w:color w:val="484848"/>
          <w:sz w:val="28"/>
          <w:szCs w:val="28"/>
          <w:lang w:val="kk-KZ"/>
        </w:rPr>
        <w:t>кіметке тиі</w:t>
      </w:r>
      <w:r w:rsidRPr="009164B4">
        <w:rPr>
          <w:rFonts w:ascii="Times New Roman" w:hAnsi="Times New Roman" w:cs="Times New Roman"/>
          <w:color w:val="484848"/>
          <w:sz w:val="28"/>
          <w:szCs w:val="28"/>
          <w:lang w:val="kk-KZ"/>
        </w:rPr>
        <w:t>сті ұсыныстар беруді тапсыр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>ылды.</w:t>
      </w:r>
      <w:r w:rsidR="00C10730" w:rsidRPr="009164B4">
        <w:rPr>
          <w:rFonts w:ascii="Times New Roman" w:hAnsi="Times New Roman" w:cs="Times New Roman"/>
          <w:color w:val="484848"/>
          <w:sz w:val="28"/>
          <w:szCs w:val="28"/>
          <w:lang w:val="kk-KZ"/>
        </w:rPr>
        <w:t>Атап айтқанда, үш тілді оқуға кезең-кезеңмен көшу мәсел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>есі бойынша ұсыныстар әзірлеу туралы</w:t>
      </w:r>
      <w:r w:rsidR="00C10730" w:rsidRPr="009164B4">
        <w:rPr>
          <w:rFonts w:ascii="Times New Roman" w:hAnsi="Times New Roman" w:cs="Times New Roman"/>
          <w:color w:val="484848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 Бұл орайда, қ</w:t>
      </w:r>
      <w:r w:rsidR="00C10730" w:rsidRPr="00651931"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азақ тілінің басымдығы сақталады.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Оның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ә</w:t>
      </w:r>
      <w:proofErr w:type="gram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р</w:t>
      </w:r>
      <w:proofErr w:type="gram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қарай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дамуына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зор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көңіл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бөлінеді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.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Сонымен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қатар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,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бүгінде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ағылшын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тілі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–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жаңа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технология,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жаңа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индустрия,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жаңа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экономика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тілі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.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Қазіргі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кезде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90%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ақпарат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ағылшын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тілінде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жарияланады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.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Әрбір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екі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жыл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сайын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олардың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көлемі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2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есе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ұлғайып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отырады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.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Ағылшын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тілін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меңгермей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,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Қазақстан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жалпы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ұлттық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прогреске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жете алмайды.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 Сондықтан </w:t>
      </w:r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2019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жылдан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бастап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10-11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сыныптарда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кейбір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пәндерді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ағылшын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тілінде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оқытатын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боламыз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>Әрине, б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ұл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мәселені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тиянақты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ойланып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,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ақылмен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шешу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қажет.</w:t>
      </w:r>
      <w:proofErr w:type="spellEnd"/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Мектептердің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және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proofErr w:type="gram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м</w:t>
      </w:r>
      <w:proofErr w:type="gram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ұғалімдердің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деңгейі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,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әсіресе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ауыл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мен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қалада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әртүрлі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.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Білікті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педагогтардың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жетіспеу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проблемасы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да бар.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Сондықтан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,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осының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барлығын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ескері</w:t>
      </w:r>
      <w:proofErr w:type="gram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п</w:t>
      </w:r>
      <w:proofErr w:type="spellEnd"/>
      <w:proofErr w:type="gram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,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ағылшын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тілін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кезең-кезеңмен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енгізуіміз</w:t>
      </w:r>
      <w:proofErr w:type="spellEnd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C10730" w:rsidRPr="00C10730">
        <w:rPr>
          <w:rFonts w:ascii="Times New Roman" w:hAnsi="Times New Roman" w:cs="Times New Roman"/>
          <w:color w:val="484848"/>
          <w:sz w:val="28"/>
          <w:szCs w:val="28"/>
        </w:rPr>
        <w:t>к</w:t>
      </w:r>
      <w:r>
        <w:rPr>
          <w:rFonts w:ascii="Times New Roman" w:hAnsi="Times New Roman" w:cs="Times New Roman"/>
          <w:color w:val="484848"/>
          <w:sz w:val="28"/>
          <w:szCs w:val="28"/>
        </w:rPr>
        <w:t>ерек</w:t>
      </w:r>
      <w:proofErr w:type="spellEnd"/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>тігіне тоқталды. Елбасының бастамасы</w:t>
      </w:r>
      <w:r w:rsidR="00C10730" w:rsidRPr="009164B4"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 бойынша биыл «Баршаға арналған тегін кәсіптік-техникалық білім беру» жобасы іске асырыла бастады.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 </w:t>
      </w:r>
      <w:r w:rsidR="00C10730" w:rsidRPr="009164B4">
        <w:rPr>
          <w:rFonts w:ascii="Times New Roman" w:hAnsi="Times New Roman" w:cs="Times New Roman"/>
          <w:color w:val="484848"/>
          <w:sz w:val="28"/>
          <w:szCs w:val="28"/>
          <w:lang w:val="kk-KZ"/>
        </w:rPr>
        <w:t>Сонымен қатар, жоғары білім беру жүйесі сапасына ерекше назар аударылады. Жоғары оқу орындарының кадрлық құрамына, материалдық-техникалық жабдықталу деңгейіне, білім беру бағдарламаларына қатысты бақылау мен талап күшейтілу</w:t>
      </w:r>
      <w:r w:rsidRPr="009164B4">
        <w:rPr>
          <w:rFonts w:ascii="Times New Roman" w:hAnsi="Times New Roman" w:cs="Times New Roman"/>
          <w:color w:val="484848"/>
          <w:sz w:val="28"/>
          <w:szCs w:val="28"/>
          <w:lang w:val="kk-KZ"/>
        </w:rPr>
        <w:t>і қажет</w:t>
      </w:r>
      <w:r w:rsidR="00651931"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>е</w:t>
      </w:r>
      <w:r w:rsidR="00651931">
        <w:rPr>
          <w:rFonts w:ascii="Times New Roman" w:hAnsi="Times New Roman" w:cs="Times New Roman"/>
          <w:color w:val="484848"/>
          <w:sz w:val="28"/>
          <w:szCs w:val="28"/>
          <w:lang w:val="kk-KZ"/>
        </w:rPr>
        <w:t xml:space="preserve">кендігін атап </w:t>
      </w:r>
      <w:r>
        <w:rPr>
          <w:rFonts w:ascii="Times New Roman" w:hAnsi="Times New Roman" w:cs="Times New Roman"/>
          <w:color w:val="484848"/>
          <w:sz w:val="28"/>
          <w:szCs w:val="28"/>
          <w:lang w:val="kk-KZ"/>
        </w:rPr>
        <w:t>көрсетті.</w:t>
      </w:r>
      <w:r w:rsidR="00C10730" w:rsidRPr="009164B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 xml:space="preserve"> </w:t>
      </w:r>
      <w:r w:rsidR="0065193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 xml:space="preserve"> </w:t>
      </w:r>
    </w:p>
    <w:p w:rsidR="00651931" w:rsidRPr="00651931" w:rsidRDefault="00651931" w:rsidP="00651931">
      <w:pPr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 xml:space="preserve">                                        </w:t>
      </w:r>
      <w:r w:rsidR="00C10730" w:rsidRPr="00651931">
        <w:rPr>
          <w:rFonts w:ascii="Times New Roman" w:hAnsi="Times New Roman" w:cs="Times New Roman"/>
          <w:color w:val="666666"/>
          <w:sz w:val="28"/>
          <w:szCs w:val="28"/>
          <w:lang w:val="kk-KZ"/>
        </w:rPr>
        <w:br/>
      </w:r>
    </w:p>
    <w:sectPr w:rsidR="00651931" w:rsidRPr="00651931" w:rsidSect="006519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EA"/>
    <w:rsid w:val="000A34FC"/>
    <w:rsid w:val="00651931"/>
    <w:rsid w:val="009164B4"/>
    <w:rsid w:val="00C10730"/>
    <w:rsid w:val="00E4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0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730"/>
  </w:style>
  <w:style w:type="character" w:styleId="a3">
    <w:name w:val="Hyperlink"/>
    <w:basedOn w:val="a0"/>
    <w:uiPriority w:val="99"/>
    <w:semiHidden/>
    <w:unhideWhenUsed/>
    <w:rsid w:val="00C107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0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730"/>
  </w:style>
  <w:style w:type="character" w:styleId="a3">
    <w:name w:val="Hyperlink"/>
    <w:basedOn w:val="a0"/>
    <w:uiPriority w:val="99"/>
    <w:semiHidden/>
    <w:unhideWhenUsed/>
    <w:rsid w:val="00C107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tursyn super</dc:creator>
  <cp:keywords/>
  <dc:description/>
  <cp:lastModifiedBy>tursyn super</cp:lastModifiedBy>
  <cp:revision>2</cp:revision>
  <dcterms:created xsi:type="dcterms:W3CDTF">2017-01-31T04:49:00Z</dcterms:created>
  <dcterms:modified xsi:type="dcterms:W3CDTF">2017-01-31T05:13:00Z</dcterms:modified>
</cp:coreProperties>
</file>