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A2" w:rsidRPr="007219A2" w:rsidRDefault="007219A2" w:rsidP="007219A2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19A2">
        <w:rPr>
          <w:rFonts w:ascii="Times New Roman" w:hAnsi="Times New Roman"/>
          <w:b/>
          <w:sz w:val="28"/>
          <w:szCs w:val="28"/>
          <w:lang w:val="kk-KZ"/>
        </w:rPr>
        <w:t>«Ақмола облысы  білім басқармас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ының Степногорск қаласы бойынша </w:t>
      </w:r>
      <w:r w:rsidRPr="007219A2">
        <w:rPr>
          <w:rFonts w:ascii="Times New Roman" w:hAnsi="Times New Roman"/>
          <w:b/>
          <w:sz w:val="28"/>
          <w:szCs w:val="28"/>
          <w:lang w:val="kk-KZ"/>
        </w:rPr>
        <w:t>білім бөлімі Степногорск қаласының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219A2">
        <w:rPr>
          <w:rFonts w:ascii="Times New Roman" w:hAnsi="Times New Roman"/>
          <w:b/>
          <w:sz w:val="28"/>
          <w:szCs w:val="28"/>
          <w:lang w:val="kk-KZ"/>
        </w:rPr>
        <w:t>Қаныш Сәтпаев атындағы</w:t>
      </w:r>
    </w:p>
    <w:p w:rsidR="00F71945" w:rsidRPr="007219A2" w:rsidRDefault="007219A2" w:rsidP="007219A2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19A2">
        <w:rPr>
          <w:rFonts w:ascii="Times New Roman" w:hAnsi="Times New Roman"/>
          <w:b/>
          <w:sz w:val="28"/>
          <w:szCs w:val="28"/>
          <w:lang w:val="kk-KZ"/>
        </w:rPr>
        <w:t>№9 жалпы орта білім беретін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219A2">
        <w:rPr>
          <w:rFonts w:ascii="Times New Roman" w:hAnsi="Times New Roman"/>
          <w:b/>
          <w:sz w:val="28"/>
          <w:szCs w:val="28"/>
          <w:lang w:val="kk-KZ"/>
        </w:rPr>
        <w:t>коммуналдық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219A2">
        <w:rPr>
          <w:rFonts w:ascii="Times New Roman" w:hAnsi="Times New Roman"/>
          <w:b/>
          <w:sz w:val="28"/>
          <w:szCs w:val="28"/>
          <w:lang w:val="kk-KZ"/>
        </w:rPr>
        <w:t xml:space="preserve">мемлекеттік </w:t>
      </w:r>
      <w:r w:rsidR="008F446B">
        <w:rPr>
          <w:rFonts w:ascii="Times New Roman" w:hAnsi="Times New Roman"/>
          <w:b/>
          <w:sz w:val="28"/>
          <w:lang w:val="kk-KZ"/>
        </w:rPr>
        <w:t xml:space="preserve">мекемесінің 2021 </w:t>
      </w:r>
      <w:r w:rsidR="00DF11F4" w:rsidRPr="00DF11F4">
        <w:rPr>
          <w:rFonts w:ascii="Times New Roman" w:hAnsi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8F446B" w:rsidRDefault="00DF11F4" w:rsidP="007219A2">
      <w:pPr>
        <w:pStyle w:val="a7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</w:r>
      <w:r w:rsidRPr="007219A2">
        <w:rPr>
          <w:rFonts w:ascii="Times New Roman" w:hAnsi="Times New Roman"/>
          <w:sz w:val="28"/>
          <w:lang w:val="kk-KZ"/>
        </w:rPr>
        <w:t>2. Көпшіл</w:t>
      </w:r>
      <w:r w:rsidR="0004144E" w:rsidRPr="007219A2">
        <w:rPr>
          <w:rFonts w:ascii="Times New Roman" w:hAnsi="Times New Roman"/>
          <w:sz w:val="28"/>
          <w:lang w:val="kk-KZ"/>
        </w:rPr>
        <w:t xml:space="preserve">ік талқылауды өткізу әдісі: </w:t>
      </w:r>
      <w:r w:rsidR="007219A2">
        <w:rPr>
          <w:rFonts w:ascii="Times New Roman" w:hAnsi="Times New Roman"/>
          <w:sz w:val="28"/>
          <w:szCs w:val="28"/>
          <w:lang w:val="kk-KZ"/>
        </w:rPr>
        <w:t xml:space="preserve">«Ақмола облысы  білім    </w:t>
      </w:r>
      <w:r w:rsidR="007219A2" w:rsidRPr="007219A2">
        <w:rPr>
          <w:rFonts w:ascii="Times New Roman" w:hAnsi="Times New Roman"/>
          <w:sz w:val="28"/>
          <w:szCs w:val="28"/>
          <w:lang w:val="kk-KZ"/>
        </w:rPr>
        <w:t xml:space="preserve">басқармасының Степногорск қаласы бойынша білім бөлімі </w:t>
      </w:r>
      <w:r w:rsidR="007219A2">
        <w:rPr>
          <w:rFonts w:ascii="Times New Roman" w:hAnsi="Times New Roman"/>
          <w:sz w:val="28"/>
          <w:szCs w:val="28"/>
          <w:lang w:val="kk-KZ"/>
        </w:rPr>
        <w:t>С</w:t>
      </w:r>
      <w:r w:rsidR="007219A2" w:rsidRPr="007219A2">
        <w:rPr>
          <w:rFonts w:ascii="Times New Roman" w:hAnsi="Times New Roman"/>
          <w:sz w:val="28"/>
          <w:szCs w:val="28"/>
          <w:lang w:val="kk-KZ"/>
        </w:rPr>
        <w:t>тепногорск</w:t>
      </w:r>
      <w:r w:rsidR="007219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19A2" w:rsidRPr="007219A2">
        <w:rPr>
          <w:rFonts w:ascii="Times New Roman" w:hAnsi="Times New Roman"/>
          <w:sz w:val="28"/>
          <w:szCs w:val="28"/>
          <w:lang w:val="kk-KZ"/>
        </w:rPr>
        <w:t>қаласының Қаныш Сәтпаев атындағы</w:t>
      </w:r>
      <w:r w:rsidR="007219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19A2" w:rsidRPr="007219A2">
        <w:rPr>
          <w:rFonts w:ascii="Times New Roman" w:hAnsi="Times New Roman"/>
          <w:sz w:val="28"/>
          <w:szCs w:val="28"/>
          <w:lang w:val="kk-KZ"/>
        </w:rPr>
        <w:t xml:space="preserve">№9 жалпы орта білім беретін коммуналдық мемлекеттік </w:t>
      </w:r>
      <w:r w:rsidR="007219A2" w:rsidRPr="007219A2">
        <w:rPr>
          <w:rFonts w:ascii="Times New Roman" w:hAnsi="Times New Roman"/>
          <w:sz w:val="28"/>
          <w:lang w:val="kk-KZ"/>
        </w:rPr>
        <w:t>мекемесінің</w:t>
      </w:r>
      <w:r w:rsidR="00AC38BC">
        <w:rPr>
          <w:rFonts w:ascii="Times New Roman" w:hAnsi="Times New Roman"/>
          <w:sz w:val="28"/>
          <w:lang w:val="kk-KZ"/>
        </w:rPr>
        <w:t xml:space="preserve"> сайтында </w:t>
      </w:r>
      <w:hyperlink r:id="rId4" w:history="1">
        <w:r w:rsidR="007219A2" w:rsidRPr="00254096">
          <w:rPr>
            <w:rStyle w:val="a3"/>
            <w:sz w:val="28"/>
            <w:szCs w:val="28"/>
            <w:lang w:val="kk-KZ"/>
          </w:rPr>
          <w:t>http://sc0013.stepnogorsk.aqmoedu.kz</w:t>
        </w:r>
      </w:hyperlink>
      <w:r w:rsidR="007219A2">
        <w:rPr>
          <w:sz w:val="28"/>
          <w:szCs w:val="28"/>
          <w:lang w:val="kk-KZ"/>
        </w:rPr>
        <w:t xml:space="preserve">. </w:t>
      </w:r>
    </w:p>
    <w:p w:rsidR="00AC38BC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7219A2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7219A2">
        <w:rPr>
          <w:rFonts w:ascii="Times New Roman" w:hAnsi="Times New Roman"/>
          <w:sz w:val="28"/>
          <w:szCs w:val="28"/>
          <w:lang w:val="kk-KZ"/>
        </w:rPr>
        <w:t xml:space="preserve">«Ақмола облысы  білім    </w:t>
      </w:r>
      <w:r w:rsidR="007219A2" w:rsidRPr="007219A2">
        <w:rPr>
          <w:rFonts w:ascii="Times New Roman" w:eastAsia="Calibri" w:hAnsi="Times New Roman" w:cs="Times New Roman"/>
          <w:sz w:val="28"/>
          <w:szCs w:val="28"/>
          <w:lang w:val="kk-KZ"/>
        </w:rPr>
        <w:t>басқармас</w:t>
      </w:r>
      <w:r w:rsidR="007219A2" w:rsidRPr="007219A2">
        <w:rPr>
          <w:rFonts w:ascii="Times New Roman" w:hAnsi="Times New Roman"/>
          <w:sz w:val="28"/>
          <w:szCs w:val="28"/>
          <w:lang w:val="kk-KZ"/>
        </w:rPr>
        <w:t xml:space="preserve">ының Степногорск қаласы бойынша білім бөлімі </w:t>
      </w:r>
      <w:r w:rsidR="007219A2">
        <w:rPr>
          <w:rFonts w:ascii="Times New Roman" w:hAnsi="Times New Roman"/>
          <w:sz w:val="28"/>
          <w:szCs w:val="28"/>
          <w:lang w:val="kk-KZ"/>
        </w:rPr>
        <w:t>С</w:t>
      </w:r>
      <w:r w:rsidR="007219A2" w:rsidRPr="007219A2">
        <w:rPr>
          <w:rFonts w:ascii="Times New Roman" w:hAnsi="Times New Roman"/>
          <w:sz w:val="28"/>
          <w:szCs w:val="28"/>
          <w:lang w:val="kk-KZ"/>
        </w:rPr>
        <w:t>тепногорск</w:t>
      </w:r>
      <w:r w:rsidR="007219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19A2" w:rsidRPr="007219A2">
        <w:rPr>
          <w:rFonts w:ascii="Times New Roman" w:eastAsia="Calibri" w:hAnsi="Times New Roman" w:cs="Times New Roman"/>
          <w:sz w:val="28"/>
          <w:szCs w:val="28"/>
          <w:lang w:val="kk-KZ"/>
        </w:rPr>
        <w:t>қаласының</w:t>
      </w:r>
      <w:r w:rsidR="007219A2" w:rsidRPr="007219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19A2" w:rsidRPr="007219A2">
        <w:rPr>
          <w:rFonts w:ascii="Times New Roman" w:eastAsia="Calibri" w:hAnsi="Times New Roman" w:cs="Times New Roman"/>
          <w:sz w:val="28"/>
          <w:szCs w:val="28"/>
          <w:lang w:val="kk-KZ"/>
        </w:rPr>
        <w:t>Қаныш Сәтпаев атындағы</w:t>
      </w:r>
      <w:r w:rsidR="007219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19A2" w:rsidRPr="007219A2">
        <w:rPr>
          <w:rFonts w:ascii="Times New Roman" w:eastAsia="Calibri" w:hAnsi="Times New Roman" w:cs="Times New Roman"/>
          <w:sz w:val="28"/>
          <w:szCs w:val="28"/>
          <w:lang w:val="kk-KZ"/>
        </w:rPr>
        <w:t>№9 жалпы орта білім беретін</w:t>
      </w:r>
      <w:r w:rsidR="007219A2" w:rsidRPr="007219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19A2" w:rsidRPr="007219A2">
        <w:rPr>
          <w:rFonts w:ascii="Times New Roman" w:eastAsia="Calibri" w:hAnsi="Times New Roman" w:cs="Times New Roman"/>
          <w:sz w:val="28"/>
          <w:szCs w:val="28"/>
          <w:lang w:val="kk-KZ"/>
        </w:rPr>
        <w:t>коммуналдық</w:t>
      </w:r>
      <w:r w:rsidR="007219A2" w:rsidRPr="007219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19A2" w:rsidRPr="007219A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мемлекеттік </w:t>
      </w:r>
      <w:r w:rsidR="007219A2" w:rsidRPr="007219A2">
        <w:rPr>
          <w:rFonts w:ascii="Times New Roman" w:hAnsi="Times New Roman" w:cs="Times New Roman"/>
          <w:sz w:val="28"/>
          <w:lang w:val="kk-KZ"/>
        </w:rPr>
        <w:t>мекемесінің</w:t>
      </w:r>
      <w:r w:rsidR="007219A2">
        <w:rPr>
          <w:rFonts w:ascii="Times New Roman" w:hAnsi="Times New Roman" w:cs="Times New Roman"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5" w:history="1">
        <w:r w:rsidR="007219A2" w:rsidRPr="00254096">
          <w:rPr>
            <w:rStyle w:val="a3"/>
            <w:sz w:val="28"/>
            <w:szCs w:val="28"/>
            <w:lang w:val="kk-KZ"/>
          </w:rPr>
          <w:t>http://sc0013.stepnogorsk.aqmoedu.kz</w:t>
        </w:r>
      </w:hyperlink>
      <w:r w:rsidR="007219A2">
        <w:rPr>
          <w:rFonts w:ascii="Times New Roman" w:hAnsi="Times New Roman" w:cs="Times New Roman"/>
          <w:sz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bookmarkStart w:id="0" w:name="_GoBack"/>
      <w:bookmarkEnd w:id="0"/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7219A2">
        <w:rPr>
          <w:rFonts w:ascii="Times New Roman" w:hAnsi="Times New Roman"/>
          <w:sz w:val="28"/>
          <w:szCs w:val="28"/>
          <w:lang w:val="kk-KZ"/>
        </w:rPr>
        <w:t xml:space="preserve">«Ақмола облысы  білім    </w:t>
      </w:r>
      <w:r w:rsidR="007219A2" w:rsidRPr="007219A2">
        <w:rPr>
          <w:rFonts w:ascii="Times New Roman" w:eastAsia="Calibri" w:hAnsi="Times New Roman" w:cs="Times New Roman"/>
          <w:sz w:val="28"/>
          <w:szCs w:val="28"/>
          <w:lang w:val="kk-KZ"/>
        </w:rPr>
        <w:t>басқармас</w:t>
      </w:r>
      <w:r w:rsidR="007219A2" w:rsidRPr="007219A2">
        <w:rPr>
          <w:rFonts w:ascii="Times New Roman" w:hAnsi="Times New Roman"/>
          <w:sz w:val="28"/>
          <w:szCs w:val="28"/>
          <w:lang w:val="kk-KZ"/>
        </w:rPr>
        <w:t xml:space="preserve">ының Степногорск қаласы бойынша білім бөлімі </w:t>
      </w:r>
      <w:r w:rsidR="007219A2">
        <w:rPr>
          <w:rFonts w:ascii="Times New Roman" w:hAnsi="Times New Roman"/>
          <w:sz w:val="28"/>
          <w:szCs w:val="28"/>
          <w:lang w:val="kk-KZ"/>
        </w:rPr>
        <w:t>С</w:t>
      </w:r>
      <w:r w:rsidR="007219A2" w:rsidRPr="007219A2">
        <w:rPr>
          <w:rFonts w:ascii="Times New Roman" w:hAnsi="Times New Roman"/>
          <w:sz w:val="28"/>
          <w:szCs w:val="28"/>
          <w:lang w:val="kk-KZ"/>
        </w:rPr>
        <w:t>тепногорск</w:t>
      </w:r>
      <w:r w:rsidR="007219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19A2" w:rsidRPr="007219A2">
        <w:rPr>
          <w:rFonts w:ascii="Times New Roman" w:eastAsia="Calibri" w:hAnsi="Times New Roman" w:cs="Times New Roman"/>
          <w:sz w:val="28"/>
          <w:szCs w:val="28"/>
          <w:lang w:val="kk-KZ"/>
        </w:rPr>
        <w:t>қаласының</w:t>
      </w:r>
      <w:r w:rsidR="007219A2" w:rsidRPr="007219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19A2" w:rsidRPr="007219A2">
        <w:rPr>
          <w:rFonts w:ascii="Times New Roman" w:eastAsia="Calibri" w:hAnsi="Times New Roman" w:cs="Times New Roman"/>
          <w:sz w:val="28"/>
          <w:szCs w:val="28"/>
          <w:lang w:val="kk-KZ"/>
        </w:rPr>
        <w:t>Қаныш Сәтпаев атындағы</w:t>
      </w:r>
      <w:r w:rsidR="007219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19A2" w:rsidRPr="007219A2">
        <w:rPr>
          <w:rFonts w:ascii="Times New Roman" w:eastAsia="Calibri" w:hAnsi="Times New Roman" w:cs="Times New Roman"/>
          <w:sz w:val="28"/>
          <w:szCs w:val="28"/>
          <w:lang w:val="kk-KZ"/>
        </w:rPr>
        <w:t>№9 жалпы орта білім беретін</w:t>
      </w:r>
      <w:r w:rsidR="007219A2" w:rsidRPr="007219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19A2" w:rsidRPr="007219A2">
        <w:rPr>
          <w:rFonts w:ascii="Times New Roman" w:eastAsia="Calibri" w:hAnsi="Times New Roman" w:cs="Times New Roman"/>
          <w:sz w:val="28"/>
          <w:szCs w:val="28"/>
          <w:lang w:val="kk-KZ"/>
        </w:rPr>
        <w:t>коммуналдық</w:t>
      </w:r>
      <w:r w:rsidR="007219A2" w:rsidRPr="007219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19A2" w:rsidRPr="007219A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мемлекеттік </w:t>
      </w:r>
      <w:r w:rsidR="007219A2" w:rsidRPr="007219A2">
        <w:rPr>
          <w:rFonts w:ascii="Times New Roman" w:hAnsi="Times New Roman" w:cs="Times New Roman"/>
          <w:sz w:val="28"/>
          <w:lang w:val="kk-KZ"/>
        </w:rPr>
        <w:t>мекемесінің</w:t>
      </w:r>
      <w:r w:rsidR="007219A2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E26428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Басшы      </w:t>
      </w:r>
      <w:r w:rsidR="007219A2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И.Жиенбаев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  <w:r w:rsidR="007C288C">
        <w:rPr>
          <w:rFonts w:ascii="Times New Roman" w:hAnsi="Times New Roman" w:cs="Times New Roman"/>
          <w:i/>
          <w:sz w:val="24"/>
          <w:lang w:val="kk-KZ"/>
        </w:rPr>
        <w:t>Садыкова А.Д.</w:t>
      </w: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7C288C">
        <w:rPr>
          <w:rFonts w:ascii="Times New Roman" w:hAnsi="Times New Roman" w:cs="Times New Roman"/>
          <w:i/>
          <w:sz w:val="24"/>
          <w:lang w:val="kk-KZ"/>
        </w:rPr>
        <w:t>871645-3-</w:t>
      </w:r>
      <w:r w:rsidR="00C60B9F">
        <w:rPr>
          <w:rFonts w:ascii="Times New Roman" w:hAnsi="Times New Roman" w:cs="Times New Roman"/>
          <w:i/>
          <w:sz w:val="24"/>
          <w:lang w:val="kk-KZ"/>
        </w:rPr>
        <w:t>18-86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B36"/>
    <w:rsid w:val="0004144E"/>
    <w:rsid w:val="002672AB"/>
    <w:rsid w:val="002E77BE"/>
    <w:rsid w:val="002F3734"/>
    <w:rsid w:val="00327BB3"/>
    <w:rsid w:val="00447FE8"/>
    <w:rsid w:val="005E4ACF"/>
    <w:rsid w:val="00633D35"/>
    <w:rsid w:val="0066042D"/>
    <w:rsid w:val="007219A2"/>
    <w:rsid w:val="007C288C"/>
    <w:rsid w:val="00844F2C"/>
    <w:rsid w:val="008A0A13"/>
    <w:rsid w:val="008F446B"/>
    <w:rsid w:val="00AC38BC"/>
    <w:rsid w:val="00AF7B36"/>
    <w:rsid w:val="00B77537"/>
    <w:rsid w:val="00C60B9F"/>
    <w:rsid w:val="00DF11F4"/>
    <w:rsid w:val="00E26428"/>
    <w:rsid w:val="00E310D2"/>
    <w:rsid w:val="00ED2A81"/>
    <w:rsid w:val="00F44318"/>
    <w:rsid w:val="00F60B67"/>
    <w:rsid w:val="00F71945"/>
    <w:rsid w:val="00F7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paragraph" w:styleId="a7">
    <w:name w:val="No Spacing"/>
    <w:aliases w:val="Айгерим,Без интервала2"/>
    <w:link w:val="a8"/>
    <w:uiPriority w:val="1"/>
    <w:qFormat/>
    <w:rsid w:val="00721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Айгерим Знак,Без интервала2 Знак"/>
    <w:basedOn w:val="a0"/>
    <w:link w:val="a7"/>
    <w:uiPriority w:val="1"/>
    <w:rsid w:val="007219A2"/>
    <w:rPr>
      <w:rFonts w:ascii="Calibri" w:eastAsia="Calibri" w:hAnsi="Calibri" w:cs="Times New Roman"/>
    </w:rPr>
  </w:style>
  <w:style w:type="character" w:customStyle="1" w:styleId="s1">
    <w:name w:val="s1"/>
    <w:basedOn w:val="a0"/>
    <w:rsid w:val="00721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13.stepnogorsk.aqmoedu.kz" TargetMode="External"/><Relationship Id="rId4" Type="http://schemas.openxmlformats.org/officeDocument/2006/relationships/hyperlink" Target="http://sc0013.stepnogorsk.aqmo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Приёмная</cp:lastModifiedBy>
  <cp:revision>8</cp:revision>
  <cp:lastPrinted>2022-03-28T02:53:00Z</cp:lastPrinted>
  <dcterms:created xsi:type="dcterms:W3CDTF">2019-04-08T08:42:00Z</dcterms:created>
  <dcterms:modified xsi:type="dcterms:W3CDTF">2022-03-28T02:53:00Z</dcterms:modified>
</cp:coreProperties>
</file>