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B1" w:rsidRDefault="00097BB1" w:rsidP="00097BB1">
      <w:pPr>
        <w:pStyle w:val="a9"/>
        <w:ind w:right="566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BB1" w:rsidRPr="00097BB1" w:rsidRDefault="00097BB1" w:rsidP="00097BB1">
      <w:pPr>
        <w:pStyle w:val="a9"/>
        <w:ind w:left="64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7BB1">
        <w:rPr>
          <w:rFonts w:ascii="Times New Roman" w:hAnsi="Times New Roman" w:cs="Times New Roman"/>
          <w:b/>
          <w:sz w:val="28"/>
          <w:szCs w:val="28"/>
        </w:rPr>
        <w:t>Бекітемін</w:t>
      </w:r>
      <w:proofErr w:type="spellEnd"/>
    </w:p>
    <w:p w:rsidR="00097BB1" w:rsidRPr="00097BB1" w:rsidRDefault="00097BB1" w:rsidP="00097BB1">
      <w:pPr>
        <w:pStyle w:val="a9"/>
        <w:ind w:left="64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7BB1">
        <w:rPr>
          <w:rFonts w:ascii="Times New Roman" w:hAnsi="Times New Roman" w:cs="Times New Roman"/>
          <w:b/>
          <w:sz w:val="28"/>
          <w:szCs w:val="28"/>
        </w:rPr>
        <w:t>Қаныш</w:t>
      </w:r>
      <w:proofErr w:type="spellEnd"/>
      <w:r w:rsidRPr="00097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7BB1">
        <w:rPr>
          <w:rFonts w:ascii="Times New Roman" w:hAnsi="Times New Roman" w:cs="Times New Roman"/>
          <w:b/>
          <w:sz w:val="28"/>
          <w:szCs w:val="28"/>
        </w:rPr>
        <w:t>Сәтпаев</w:t>
      </w:r>
      <w:proofErr w:type="spellEnd"/>
      <w:r w:rsidRPr="00097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7BB1">
        <w:rPr>
          <w:rFonts w:ascii="Times New Roman" w:hAnsi="Times New Roman" w:cs="Times New Roman"/>
          <w:b/>
          <w:sz w:val="28"/>
          <w:szCs w:val="28"/>
        </w:rPr>
        <w:t>атындағы</w:t>
      </w:r>
      <w:proofErr w:type="spellEnd"/>
    </w:p>
    <w:p w:rsidR="00097BB1" w:rsidRPr="00097BB1" w:rsidRDefault="00097BB1" w:rsidP="00097BB1">
      <w:pPr>
        <w:pStyle w:val="a9"/>
        <w:ind w:left="64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BB1">
        <w:rPr>
          <w:rFonts w:ascii="Times New Roman" w:hAnsi="Times New Roman" w:cs="Times New Roman"/>
          <w:b/>
          <w:sz w:val="28"/>
          <w:szCs w:val="28"/>
        </w:rPr>
        <w:t xml:space="preserve">№9 ЖОББ </w:t>
      </w:r>
      <w:proofErr w:type="spellStart"/>
      <w:r w:rsidRPr="00097BB1">
        <w:rPr>
          <w:rFonts w:ascii="Times New Roman" w:hAnsi="Times New Roman" w:cs="Times New Roman"/>
          <w:b/>
          <w:sz w:val="28"/>
          <w:szCs w:val="28"/>
        </w:rPr>
        <w:t>мектебін</w:t>
      </w:r>
      <w:proofErr w:type="spellEnd"/>
    </w:p>
    <w:p w:rsidR="00097BB1" w:rsidRPr="00097BB1" w:rsidRDefault="00097BB1" w:rsidP="00097BB1">
      <w:pPr>
        <w:pStyle w:val="a9"/>
        <w:ind w:left="6480"/>
        <w:rPr>
          <w:rFonts w:ascii="Times New Roman" w:hAnsi="Times New Roman" w:cs="Times New Roman"/>
          <w:b/>
          <w:sz w:val="28"/>
          <w:szCs w:val="28"/>
        </w:rPr>
      </w:pPr>
      <w:r w:rsidRPr="00097BB1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proofErr w:type="spellStart"/>
      <w:r w:rsidRPr="00097BB1">
        <w:rPr>
          <w:rFonts w:ascii="Times New Roman" w:hAnsi="Times New Roman" w:cs="Times New Roman"/>
          <w:b/>
          <w:sz w:val="28"/>
          <w:szCs w:val="28"/>
        </w:rPr>
        <w:t>асшысы</w:t>
      </w:r>
      <w:proofErr w:type="spellEnd"/>
      <w:r w:rsidRPr="00097B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BB1" w:rsidRPr="00097BB1" w:rsidRDefault="00097BB1" w:rsidP="00097BB1">
      <w:pPr>
        <w:pStyle w:val="a9"/>
        <w:ind w:left="6480"/>
        <w:rPr>
          <w:rFonts w:ascii="Times New Roman" w:hAnsi="Times New Roman" w:cs="Times New Roman"/>
          <w:b/>
          <w:sz w:val="28"/>
          <w:szCs w:val="28"/>
        </w:rPr>
      </w:pPr>
      <w:r w:rsidRPr="00097BB1">
        <w:rPr>
          <w:rFonts w:ascii="Times New Roman" w:hAnsi="Times New Roman" w:cs="Times New Roman"/>
          <w:b/>
          <w:sz w:val="28"/>
          <w:szCs w:val="28"/>
        </w:rPr>
        <w:t>___________</w:t>
      </w:r>
      <w:proofErr w:type="spellStart"/>
      <w:r w:rsidRPr="00097BB1">
        <w:rPr>
          <w:rFonts w:ascii="Times New Roman" w:hAnsi="Times New Roman" w:cs="Times New Roman"/>
          <w:b/>
          <w:sz w:val="28"/>
          <w:szCs w:val="28"/>
        </w:rPr>
        <w:t>А.Айтжанова</w:t>
      </w:r>
      <w:proofErr w:type="spellEnd"/>
      <w:r w:rsidRPr="00097B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BB1" w:rsidRDefault="00097BB1" w:rsidP="00097BB1">
      <w:pPr>
        <w:pStyle w:val="a9"/>
        <w:ind w:right="566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BB1" w:rsidRDefault="00097BB1" w:rsidP="00097BB1">
      <w:pPr>
        <w:pStyle w:val="a9"/>
        <w:ind w:right="566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BB1" w:rsidRPr="00097BB1" w:rsidRDefault="00097BB1" w:rsidP="00097BB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B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Қаныш Сәтпаев атындағы </w:t>
      </w:r>
      <w:r w:rsidRPr="00097BB1">
        <w:rPr>
          <w:rFonts w:ascii="Times New Roman" w:hAnsi="Times New Roman" w:cs="Times New Roman"/>
          <w:b/>
          <w:sz w:val="28"/>
          <w:szCs w:val="28"/>
        </w:rPr>
        <w:t>№9</w:t>
      </w:r>
      <w:r w:rsidRPr="00097B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ЖОББМ-нің</w:t>
      </w:r>
    </w:p>
    <w:p w:rsidR="00097BB1" w:rsidRDefault="00563E94" w:rsidP="00097BB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BB1">
        <w:rPr>
          <w:rFonts w:ascii="Times New Roman" w:hAnsi="Times New Roman" w:cs="Times New Roman"/>
          <w:b/>
          <w:sz w:val="28"/>
          <w:szCs w:val="28"/>
          <w:lang w:val="kk-KZ"/>
        </w:rPr>
        <w:t>жалпы мектепішілік ата-аналар комитетінің</w:t>
      </w:r>
      <w:r w:rsidRPr="00097BB1">
        <w:rPr>
          <w:rFonts w:ascii="Times New Roman" w:hAnsi="Times New Roman" w:cs="Times New Roman"/>
          <w:b/>
          <w:sz w:val="28"/>
          <w:szCs w:val="28"/>
          <w:lang w:val="kk-KZ"/>
        </w:rPr>
        <w:br/>
        <w:t xml:space="preserve">2025–2026 оқу жылына арналған </w:t>
      </w:r>
    </w:p>
    <w:p w:rsidR="00F213EF" w:rsidRDefault="00563E94" w:rsidP="00097BB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BB1">
        <w:rPr>
          <w:rFonts w:ascii="Times New Roman" w:hAnsi="Times New Roman" w:cs="Times New Roman"/>
          <w:b/>
          <w:sz w:val="28"/>
          <w:szCs w:val="28"/>
          <w:lang w:val="kk-KZ"/>
        </w:rPr>
        <w:t>жұмыс жоспары</w:t>
      </w:r>
    </w:p>
    <w:p w:rsidR="00097BB1" w:rsidRPr="00097BB1" w:rsidRDefault="00097BB1" w:rsidP="00097BB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ff0"/>
        <w:tblW w:w="10774" w:type="dxa"/>
        <w:tblInd w:w="-1026" w:type="dxa"/>
        <w:tblLook w:val="04A0"/>
      </w:tblPr>
      <w:tblGrid>
        <w:gridCol w:w="709"/>
        <w:gridCol w:w="2552"/>
        <w:gridCol w:w="2693"/>
        <w:gridCol w:w="2410"/>
        <w:gridCol w:w="2410"/>
      </w:tblGrid>
      <w:tr w:rsidR="00F213EF" w:rsidRPr="00097BB1" w:rsidTr="00097BB1">
        <w:tc>
          <w:tcPr>
            <w:tcW w:w="709" w:type="dxa"/>
          </w:tcPr>
          <w:p w:rsidR="00F213EF" w:rsidRPr="00097BB1" w:rsidRDefault="00563E94" w:rsidP="00097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F213EF" w:rsidRPr="00097BB1" w:rsidRDefault="00563E94" w:rsidP="00097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b/>
                <w:sz w:val="28"/>
                <w:szCs w:val="28"/>
              </w:rPr>
              <w:t>Іс-шара мазмұны</w:t>
            </w:r>
          </w:p>
        </w:tc>
        <w:tc>
          <w:tcPr>
            <w:tcW w:w="2693" w:type="dxa"/>
          </w:tcPr>
          <w:p w:rsidR="00F213EF" w:rsidRPr="00097BB1" w:rsidRDefault="00563E94" w:rsidP="00097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2410" w:type="dxa"/>
          </w:tcPr>
          <w:p w:rsidR="00F213EF" w:rsidRPr="00097BB1" w:rsidRDefault="00563E94" w:rsidP="00097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2410" w:type="dxa"/>
          </w:tcPr>
          <w:p w:rsidR="00F213EF" w:rsidRPr="00097BB1" w:rsidRDefault="00563E94" w:rsidP="00097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 тұлғалар</w:t>
            </w:r>
          </w:p>
        </w:tc>
      </w:tr>
      <w:tr w:rsidR="00F213EF" w:rsidRPr="00097BB1" w:rsidTr="00097BB1">
        <w:tc>
          <w:tcPr>
            <w:tcW w:w="709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Комитеттің бірінші отырысы: "Жаңа оқу жылындағы міндеттер мен жоспарлар"</w:t>
            </w:r>
          </w:p>
        </w:tc>
        <w:tc>
          <w:tcPr>
            <w:tcW w:w="2693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- Ата-аналар комитетінің</w:t>
            </w: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 xml:space="preserve"> құрамын бекіту</w:t>
            </w:r>
            <w:proofErr w:type="gramStart"/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Pr="00097BB1">
              <w:rPr>
                <w:rFonts w:ascii="Times New Roman" w:hAnsi="Times New Roman" w:cs="Times New Roman"/>
                <w:sz w:val="28"/>
                <w:szCs w:val="28"/>
              </w:rPr>
              <w:br/>
              <w:t>- 2025–2026 оқу жылына арналған жұмыс жоспарын талқылау және бекіту;</w:t>
            </w:r>
            <w:r w:rsidRPr="00097BB1">
              <w:rPr>
                <w:rFonts w:ascii="Times New Roman" w:hAnsi="Times New Roman" w:cs="Times New Roman"/>
                <w:sz w:val="28"/>
                <w:szCs w:val="28"/>
              </w:rPr>
              <w:br/>
              <w:t>- Мектеп пен ата-аналардың ынтымақтастығын арттыру.</w:t>
            </w:r>
          </w:p>
        </w:tc>
        <w:tc>
          <w:tcPr>
            <w:tcW w:w="2410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  <w:r w:rsidR="00097BB1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ж.</w:t>
            </w:r>
          </w:p>
        </w:tc>
        <w:tc>
          <w:tcPr>
            <w:tcW w:w="2410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Мектеп директоры, комитет төрағасы</w:t>
            </w:r>
          </w:p>
        </w:tc>
      </w:tr>
      <w:tr w:rsidR="00F213EF" w:rsidRPr="00097BB1" w:rsidTr="00097BB1">
        <w:tc>
          <w:tcPr>
            <w:tcW w:w="709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Білім сапасын арттыру жөніндегі дөңгелек үстел: "Бала үлгерімі</w:t>
            </w: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 xml:space="preserve"> – ортақ жауапкершілік"</w:t>
            </w:r>
          </w:p>
        </w:tc>
        <w:tc>
          <w:tcPr>
            <w:tcW w:w="2693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- Оқу мотивациясын арттыру жолдарын қарастыру</w:t>
            </w:r>
            <w:proofErr w:type="gramStart"/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Pr="00097BB1">
              <w:rPr>
                <w:rFonts w:ascii="Times New Roman" w:hAnsi="Times New Roman" w:cs="Times New Roman"/>
                <w:sz w:val="28"/>
                <w:szCs w:val="28"/>
              </w:rPr>
              <w:br/>
              <w:t>- Үлгерімі төмен оқушылармен жұмыс;</w:t>
            </w:r>
            <w:r w:rsidRPr="00097BB1">
              <w:rPr>
                <w:rFonts w:ascii="Times New Roman" w:hAnsi="Times New Roman" w:cs="Times New Roman"/>
                <w:sz w:val="28"/>
                <w:szCs w:val="28"/>
              </w:rPr>
              <w:br/>
              <w:t>- Қашықтан және қосымша білім алу мүмкіндіктерін талқылау.</w:t>
            </w:r>
          </w:p>
        </w:tc>
        <w:tc>
          <w:tcPr>
            <w:tcW w:w="2410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  <w:r w:rsidR="00097BB1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ж.</w:t>
            </w:r>
          </w:p>
        </w:tc>
        <w:tc>
          <w:tcPr>
            <w:tcW w:w="2410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меңгерушісі, пән бірлестіктерінің жетекшілері, ата-аналар комит</w:t>
            </w: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еті</w:t>
            </w:r>
          </w:p>
        </w:tc>
      </w:tr>
      <w:tr w:rsidR="00F213EF" w:rsidRPr="00097BB1" w:rsidTr="00097BB1">
        <w:tc>
          <w:tcPr>
            <w:tcW w:w="709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Оқушылардың тәртібі мен қауіпсіздігі туралы кеңейтілген отырыс</w:t>
            </w:r>
          </w:p>
        </w:tc>
        <w:tc>
          <w:tcPr>
            <w:tcW w:w="2693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- Оқушылардың мектеп ішіндегі және сыртындағы тәртібін бақылау</w:t>
            </w:r>
            <w:proofErr w:type="gramStart"/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Pr="00097BB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Интернет қауіпсіздігі, </w:t>
            </w:r>
            <w:r w:rsidRPr="00097B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буллингтің алдын алу;</w:t>
            </w:r>
            <w:r w:rsidRPr="00097BB1">
              <w:rPr>
                <w:rFonts w:ascii="Times New Roman" w:hAnsi="Times New Roman" w:cs="Times New Roman"/>
                <w:sz w:val="28"/>
                <w:szCs w:val="28"/>
              </w:rPr>
              <w:br/>
              <w:t>- Мектеп формасы мен тәртіп ережелерінің сақталуын қадағалау.</w:t>
            </w:r>
          </w:p>
        </w:tc>
        <w:tc>
          <w:tcPr>
            <w:tcW w:w="2410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B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Қаңтар</w:t>
            </w:r>
            <w:proofErr w:type="spellEnd"/>
            <w:r w:rsidR="00097BB1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ж.</w:t>
            </w:r>
          </w:p>
        </w:tc>
        <w:tc>
          <w:tcPr>
            <w:tcW w:w="2410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меңгерушісі, әлеуметтік педагог, ата-аналар комитеті мүшелері</w:t>
            </w:r>
          </w:p>
        </w:tc>
      </w:tr>
      <w:tr w:rsidR="00F213EF" w:rsidRPr="00097BB1" w:rsidTr="00097BB1">
        <w:tc>
          <w:tcPr>
            <w:tcW w:w="709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 xml:space="preserve"> отырыс: "Бір жылдық жұмыс қорытындысы және болашақ жоспарлар"</w:t>
            </w:r>
          </w:p>
        </w:tc>
        <w:tc>
          <w:tcPr>
            <w:tcW w:w="2693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- Жыл бойғы жұмысты талдау</w:t>
            </w:r>
            <w:proofErr w:type="gramStart"/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Pr="00097BB1">
              <w:rPr>
                <w:rFonts w:ascii="Times New Roman" w:hAnsi="Times New Roman" w:cs="Times New Roman"/>
                <w:sz w:val="28"/>
                <w:szCs w:val="28"/>
              </w:rPr>
              <w:br/>
              <w:t>- Келесі оқу жылына ұсыныстар дайындау.</w:t>
            </w:r>
          </w:p>
        </w:tc>
        <w:tc>
          <w:tcPr>
            <w:tcW w:w="2410" w:type="dxa"/>
          </w:tcPr>
          <w:p w:rsidR="00F213EF" w:rsidRPr="00097BB1" w:rsidRDefault="0009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  <w:r w:rsidR="00563E94" w:rsidRPr="00097BB1">
              <w:rPr>
                <w:rFonts w:ascii="Times New Roman" w:hAnsi="Times New Roman" w:cs="Times New Roman"/>
                <w:sz w:val="28"/>
                <w:szCs w:val="28"/>
              </w:rPr>
              <w:t>ж.</w:t>
            </w:r>
          </w:p>
        </w:tc>
        <w:tc>
          <w:tcPr>
            <w:tcW w:w="2410" w:type="dxa"/>
          </w:tcPr>
          <w:p w:rsidR="00F213EF" w:rsidRPr="00097BB1" w:rsidRDefault="0056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Комитет төрағасы, м</w:t>
            </w:r>
            <w:r w:rsidRPr="00097BB1">
              <w:rPr>
                <w:rFonts w:ascii="Times New Roman" w:hAnsi="Times New Roman" w:cs="Times New Roman"/>
                <w:sz w:val="28"/>
                <w:szCs w:val="28"/>
              </w:rPr>
              <w:t>ектеп әкімшілігі</w:t>
            </w:r>
          </w:p>
        </w:tc>
      </w:tr>
    </w:tbl>
    <w:p w:rsidR="00097BB1" w:rsidRDefault="00097BB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3E94" w:rsidRPr="00097BB1" w:rsidRDefault="00097BB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B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– аналар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комитетінің төрағасы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7BB1">
        <w:rPr>
          <w:rFonts w:ascii="Times New Roman" w:hAnsi="Times New Roman" w:cs="Times New Roman"/>
          <w:b/>
          <w:sz w:val="28"/>
          <w:szCs w:val="28"/>
          <w:lang w:val="kk-KZ"/>
        </w:rPr>
        <w:t>Ө. Медетұлы</w:t>
      </w:r>
    </w:p>
    <w:sectPr w:rsidR="00563E94" w:rsidRPr="00097BB1" w:rsidSect="00097BB1">
      <w:pgSz w:w="12240" w:h="15840"/>
      <w:pgMar w:top="426" w:right="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97BB1"/>
    <w:rsid w:val="0015074B"/>
    <w:rsid w:val="0029639D"/>
    <w:rsid w:val="00326F90"/>
    <w:rsid w:val="00563E94"/>
    <w:rsid w:val="00A43C18"/>
    <w:rsid w:val="00AA1D8D"/>
    <w:rsid w:val="00B47730"/>
    <w:rsid w:val="00CB0664"/>
    <w:rsid w:val="00F213E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School 9</cp:lastModifiedBy>
  <cp:revision>3</cp:revision>
  <cp:lastPrinted>2025-10-19T07:40:00Z</cp:lastPrinted>
  <dcterms:created xsi:type="dcterms:W3CDTF">2013-12-23T23:15:00Z</dcterms:created>
  <dcterms:modified xsi:type="dcterms:W3CDTF">2025-10-19T07:47:00Z</dcterms:modified>
  <cp:category/>
</cp:coreProperties>
</file>